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ind w:firstLine="0" w:firstLineChars="0"/>
      </w:pPr>
    </w:p>
    <w:p>
      <w:pPr>
        <w:pStyle w:val="3"/>
        <w:ind w:firstLine="0" w:firstLineChars="0"/>
      </w:pPr>
    </w:p>
    <w:p>
      <w:pPr>
        <w:pStyle w:val="3"/>
        <w:spacing w:line="240" w:lineRule="auto"/>
        <w:ind w:firstLine="0" w:firstLineChars="0"/>
      </w:pPr>
      <w:r>
        <w:rPr>
          <w:rFonts w:hint="eastAsia"/>
        </w:rPr>
        <w:drawing>
          <wp:inline distT="0" distB="0" distL="0" distR="0">
            <wp:extent cx="3482975" cy="63182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4425" cy="643083"/>
                    </a:xfrm>
                    <a:prstGeom prst="rect">
                      <a:avLst/>
                    </a:prstGeom>
                  </pic:spPr>
                </pic:pic>
              </a:graphicData>
            </a:graphic>
          </wp:inline>
        </w:drawing>
      </w:r>
    </w:p>
    <w:p>
      <w:pPr>
        <w:pStyle w:val="3"/>
        <w:ind w:firstLine="0" w:firstLineChars="0"/>
      </w:pPr>
    </w:p>
    <w:p>
      <w:pPr>
        <w:pStyle w:val="3"/>
        <w:ind w:firstLine="0" w:firstLineChars="0"/>
      </w:pPr>
    </w:p>
    <w:p>
      <w:pPr>
        <w:pStyle w:val="3"/>
        <w:ind w:firstLine="0" w:firstLineChars="0"/>
      </w:pPr>
    </w:p>
    <w:p>
      <w:pPr>
        <w:pStyle w:val="17"/>
      </w:pPr>
      <w:r>
        <w:t>本科毕业论文（设计）</w:t>
      </w:r>
    </w:p>
    <w:p/>
    <w:p>
      <w:pPr>
        <w:pStyle w:val="17"/>
      </w:pPr>
      <w:r>
        <w:t>英文文献翻译</w:t>
      </w:r>
    </w:p>
    <w:p/>
    <w:p/>
    <w:p>
      <w:pPr>
        <w:pStyle w:val="3"/>
        <w:ind w:firstLine="0" w:firstLineChars="0"/>
      </w:pPr>
    </w:p>
    <w:tbl>
      <w:tblPr>
        <w:tblStyle w:val="19"/>
        <w:tblW w:w="6374" w:type="dxa"/>
        <w:jc w:val="center"/>
        <w:tblInd w:w="0" w:type="dxa"/>
        <w:tblLayout w:type="fixed"/>
        <w:tblCellMar>
          <w:top w:w="0" w:type="dxa"/>
          <w:left w:w="108" w:type="dxa"/>
          <w:bottom w:w="0" w:type="dxa"/>
          <w:right w:w="108" w:type="dxa"/>
        </w:tblCellMar>
      </w:tblPr>
      <w:tblGrid>
        <w:gridCol w:w="1838"/>
        <w:gridCol w:w="4536"/>
      </w:tblGrid>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文献英文题目</w:t>
            </w:r>
          </w:p>
        </w:tc>
        <w:tc>
          <w:tcPr>
            <w:tcW w:w="4536" w:type="dxa"/>
            <w:tcBorders>
              <w:bottom w:val="single" w:color="auto" w:sz="12" w:space="0"/>
            </w:tcBorders>
            <w:vAlign w:val="center"/>
          </w:tcPr>
          <w:p>
            <w:pPr>
              <w:jc w:val="center"/>
              <w:rPr>
                <w:rFonts w:eastAsia="楷体_GB2312"/>
                <w:b/>
                <w:bCs/>
                <w:spacing w:val="-20"/>
                <w:sz w:val="30"/>
                <w:szCs w:val="30"/>
              </w:rPr>
            </w:pPr>
            <w:r>
              <w:rPr>
                <w:rFonts w:hint="eastAsia" w:eastAsia="楷体_GB2312"/>
                <w:b/>
                <w:bCs/>
                <w:spacing w:val="-20"/>
                <w:sz w:val="30"/>
                <w:szCs w:val="30"/>
              </w:rPr>
              <w:t>The Design and Implementation of Comprehensive Budget Management System</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学</w:t>
            </w:r>
            <w:r>
              <w:rPr>
                <w:rFonts w:ascii="楷体_GB2312" w:eastAsia="楷体_GB2312"/>
                <w:b/>
                <w:bCs/>
                <w:spacing w:val="-20"/>
                <w:sz w:val="30"/>
                <w:szCs w:val="30"/>
              </w:rPr>
              <w:t xml:space="preserve"> </w:t>
            </w:r>
            <w:r>
              <w:rPr>
                <w:rFonts w:hint="eastAsia" w:ascii="楷体_GB2312" w:eastAsia="楷体_GB2312"/>
                <w:b/>
                <w:bCs/>
                <w:spacing w:val="-20"/>
                <w:sz w:val="30"/>
                <w:szCs w:val="30"/>
              </w:rPr>
              <w:t>生</w:t>
            </w:r>
            <w:r>
              <w:rPr>
                <w:rFonts w:ascii="楷体_GB2312" w:eastAsia="楷体_GB2312"/>
                <w:b/>
                <w:bCs/>
                <w:spacing w:val="-20"/>
                <w:sz w:val="30"/>
                <w:szCs w:val="30"/>
              </w:rPr>
              <w:t xml:space="preserve"> </w:t>
            </w:r>
            <w:r>
              <w:rPr>
                <w:rFonts w:hint="eastAsia" w:ascii="楷体_GB2312" w:eastAsia="楷体_GB2312"/>
                <w:b/>
                <w:bCs/>
                <w:spacing w:val="-20"/>
                <w:sz w:val="30"/>
                <w:szCs w:val="30"/>
              </w:rPr>
              <w:t>姓</w:t>
            </w:r>
            <w:r>
              <w:rPr>
                <w:rFonts w:ascii="楷体_GB2312" w:eastAsia="楷体_GB2312"/>
                <w:b/>
                <w:bCs/>
                <w:spacing w:val="-20"/>
                <w:sz w:val="30"/>
                <w:szCs w:val="30"/>
              </w:rPr>
              <w:t xml:space="preserve"> </w:t>
            </w:r>
            <w:r>
              <w:rPr>
                <w:rFonts w:hint="eastAsia" w:ascii="楷体_GB2312" w:eastAsia="楷体_GB2312"/>
                <w:b/>
                <w:bCs/>
                <w:spacing w:val="-20"/>
                <w:sz w:val="30"/>
                <w:szCs w:val="30"/>
              </w:rPr>
              <w:t>名</w:t>
            </w:r>
          </w:p>
        </w:tc>
        <w:tc>
          <w:tcPr>
            <w:tcW w:w="4536" w:type="dxa"/>
            <w:tcBorders>
              <w:bottom w:val="single" w:color="auto" w:sz="12" w:space="0"/>
            </w:tcBorders>
            <w:vAlign w:val="center"/>
          </w:tcPr>
          <w:p>
            <w:pPr>
              <w:jc w:val="center"/>
              <w:rPr>
                <w:rFonts w:hint="default" w:eastAsia="楷体_GB2312"/>
                <w:b/>
                <w:bCs/>
                <w:spacing w:val="-20"/>
                <w:sz w:val="30"/>
                <w:szCs w:val="30"/>
                <w:lang w:val="en-US" w:eastAsia="zh-CN"/>
              </w:rPr>
            </w:pPr>
            <w:r>
              <w:rPr>
                <w:rFonts w:hint="eastAsia" w:eastAsia="楷体_GB2312"/>
                <w:b/>
                <w:bCs/>
                <w:spacing w:val="-20"/>
                <w:sz w:val="30"/>
                <w:szCs w:val="30"/>
                <w:lang w:val="en-US" w:eastAsia="zh-CN"/>
              </w:rPr>
              <w:t>龙雅容</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学号</w:t>
            </w:r>
          </w:p>
        </w:tc>
        <w:tc>
          <w:tcPr>
            <w:tcW w:w="4536" w:type="dxa"/>
            <w:tcBorders>
              <w:top w:val="single" w:color="auto" w:sz="12" w:space="0"/>
              <w:bottom w:val="single" w:color="auto" w:sz="12" w:space="0"/>
            </w:tcBorders>
            <w:vAlign w:val="center"/>
          </w:tcPr>
          <w:p>
            <w:pPr>
              <w:jc w:val="center"/>
              <w:rPr>
                <w:rFonts w:hint="default" w:eastAsia="宋体"/>
                <w:b/>
                <w:sz w:val="30"/>
                <w:szCs w:val="30"/>
                <w:lang w:val="en-US" w:eastAsia="zh-CN"/>
              </w:rPr>
            </w:pPr>
            <w:r>
              <w:rPr>
                <w:rFonts w:hint="eastAsia"/>
                <w:b/>
                <w:sz w:val="30"/>
                <w:szCs w:val="30"/>
                <w:lang w:val="en-US" w:eastAsia="zh-CN"/>
              </w:rPr>
              <w:t>2015102004</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专业</w:t>
            </w:r>
          </w:p>
        </w:tc>
        <w:tc>
          <w:tcPr>
            <w:tcW w:w="4536" w:type="dxa"/>
            <w:tcBorders>
              <w:top w:val="single" w:color="auto" w:sz="12" w:space="0"/>
              <w:bottom w:val="single" w:color="auto" w:sz="12" w:space="0"/>
            </w:tcBorders>
            <w:vAlign w:val="center"/>
          </w:tcPr>
          <w:p>
            <w:pPr>
              <w:jc w:val="center"/>
              <w:rPr>
                <w:b/>
                <w:sz w:val="30"/>
                <w:szCs w:val="30"/>
              </w:rPr>
            </w:pPr>
            <w:r>
              <w:rPr>
                <w:rFonts w:hint="eastAsia"/>
                <w:b/>
                <w:sz w:val="30"/>
                <w:szCs w:val="30"/>
              </w:rPr>
              <w:t>软件工程</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年级班级</w:t>
            </w:r>
          </w:p>
        </w:tc>
        <w:tc>
          <w:tcPr>
            <w:tcW w:w="4536" w:type="dxa"/>
            <w:tcBorders>
              <w:top w:val="single" w:color="auto" w:sz="12" w:space="0"/>
              <w:bottom w:val="single" w:color="auto" w:sz="12" w:space="0"/>
            </w:tcBorders>
            <w:vAlign w:val="center"/>
          </w:tcPr>
          <w:p>
            <w:pPr>
              <w:jc w:val="center"/>
              <w:rPr>
                <w:rFonts w:eastAsia="楷体_GB2312"/>
                <w:b/>
                <w:bCs/>
                <w:spacing w:val="-20"/>
                <w:sz w:val="30"/>
                <w:szCs w:val="30"/>
              </w:rPr>
            </w:pPr>
            <w:sdt>
              <w:sdtPr>
                <w:rPr>
                  <w:rFonts w:eastAsia="楷体_GB2312"/>
                  <w:b/>
                  <w:bCs/>
                  <w:spacing w:val="-20"/>
                  <w:sz w:val="30"/>
                  <w:szCs w:val="30"/>
                </w:rPr>
                <w:alias w:val="年级"/>
                <w:tag w:val="年级"/>
                <w:id w:val="-1894570754"/>
                <w:placeholder>
                  <w:docPart w:val="7D75BACF008748A88BB3166B97857DD2"/>
                </w:placeholder>
                <w:dropDownList>
                  <w:listItem w:displayText="2010" w:value="2010"/>
                  <w:listItem w:displayText="2011" w:value="2011"/>
                  <w:listItem w:displayText="2012" w:value="2012"/>
                  <w:listItem w:displayText="2013" w:value="2013"/>
                  <w:listItem w:displayText="2014" w:value="2014"/>
                  <w:listItem w:displayText="2015" w:value="2015"/>
                  <w:listItem w:displayText="2016" w:value="2016"/>
                </w:dropDownList>
              </w:sdtPr>
              <w:sdtEndPr>
                <w:rPr>
                  <w:rFonts w:eastAsia="楷体_GB2312"/>
                  <w:b/>
                  <w:bCs/>
                  <w:spacing w:val="-20"/>
                  <w:sz w:val="30"/>
                  <w:szCs w:val="30"/>
                </w:rPr>
              </w:sdtEndPr>
              <w:sdtContent>
                <w:r>
                  <w:rPr>
                    <w:rFonts w:ascii="Times New Roman" w:hAnsi="Times New Roman" w:eastAsia="楷体_GB2312" w:cstheme="minorBidi"/>
                    <w:b/>
                    <w:bCs/>
                    <w:spacing w:val="-20"/>
                    <w:kern w:val="2"/>
                    <w:sz w:val="30"/>
                    <w:szCs w:val="30"/>
                    <w:lang w:val="en-US" w:eastAsia="zh-CN" w:bidi="ar-SA"/>
                  </w:rPr>
                  <w:t>2015</w:t>
                </w:r>
              </w:sdtContent>
            </w:sdt>
            <w:r>
              <w:rPr>
                <w:rFonts w:eastAsia="楷体_GB2312"/>
                <w:b/>
                <w:bCs/>
                <w:spacing w:val="-20"/>
                <w:sz w:val="30"/>
                <w:szCs w:val="30"/>
              </w:rPr>
              <w:t>级</w:t>
            </w:r>
            <w:sdt>
              <w:sdtPr>
                <w:rPr>
                  <w:rFonts w:hint="eastAsia" w:eastAsia="楷体_GB2312"/>
                  <w:b/>
                  <w:bCs/>
                  <w:spacing w:val="-20"/>
                  <w:sz w:val="30"/>
                  <w:szCs w:val="30"/>
                </w:rPr>
                <w:alias w:val="班级"/>
                <w:tag w:val="班级"/>
                <w:id w:val="-621771704"/>
                <w:placeholder>
                  <w:docPart w:val="8AD350D94A454F3AB84247CBF2006BDB"/>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dropDownList>
              </w:sdtPr>
              <w:sdtEndPr>
                <w:rPr>
                  <w:rFonts w:hint="eastAsia" w:eastAsia="楷体_GB2312"/>
                  <w:b/>
                  <w:bCs/>
                  <w:spacing w:val="-20"/>
                  <w:sz w:val="30"/>
                  <w:szCs w:val="30"/>
                </w:rPr>
              </w:sdtEndPr>
              <w:sdtContent>
                <w:r>
                  <w:rPr>
                    <w:rFonts w:hint="eastAsia" w:ascii="Times New Roman" w:hAnsi="Times New Roman" w:eastAsia="楷体_GB2312" w:cstheme="minorBidi"/>
                    <w:b/>
                    <w:bCs/>
                    <w:spacing w:val="-20"/>
                    <w:kern w:val="2"/>
                    <w:sz w:val="30"/>
                    <w:szCs w:val="30"/>
                    <w:lang w:val="en-US" w:eastAsia="zh-CN" w:bidi="ar-SA"/>
                  </w:rPr>
                  <w:t>2</w:t>
                </w:r>
              </w:sdtContent>
            </w:sdt>
            <w:r>
              <w:rPr>
                <w:rFonts w:hint="eastAsia" w:eastAsia="楷体_GB2312"/>
                <w:b/>
                <w:bCs/>
                <w:spacing w:val="-20"/>
                <w:sz w:val="30"/>
                <w:szCs w:val="30"/>
              </w:rPr>
              <w:t>班</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指导教师</w:t>
            </w:r>
          </w:p>
        </w:tc>
        <w:tc>
          <w:tcPr>
            <w:tcW w:w="4536" w:type="dxa"/>
            <w:tcBorders>
              <w:top w:val="single" w:color="auto" w:sz="12" w:space="0"/>
              <w:bottom w:val="single" w:color="auto" w:sz="12" w:space="0"/>
            </w:tcBorders>
            <w:vAlign w:val="center"/>
          </w:tcPr>
          <w:p>
            <w:pPr>
              <w:jc w:val="center"/>
              <w:rPr>
                <w:rFonts w:eastAsia="楷体_GB2312"/>
                <w:b/>
                <w:bCs/>
                <w:spacing w:val="-20"/>
                <w:sz w:val="30"/>
                <w:szCs w:val="30"/>
              </w:rPr>
            </w:pPr>
            <w:r>
              <w:rPr>
                <w:rFonts w:hint="eastAsia" w:eastAsia="楷体_GB2312"/>
                <w:b/>
                <w:bCs/>
                <w:spacing w:val="-20"/>
                <w:sz w:val="30"/>
                <w:szCs w:val="30"/>
                <w:lang w:val="en-US" w:eastAsia="zh-CN"/>
              </w:rPr>
              <w:t>朱毅</w:t>
            </w:r>
            <w:r>
              <w:rPr>
                <w:rFonts w:hint="eastAsia" w:eastAsia="楷体_GB2312"/>
                <w:b/>
                <w:bCs/>
                <w:spacing w:val="-20"/>
                <w:sz w:val="30"/>
                <w:szCs w:val="30"/>
              </w:rPr>
              <w:t>（</w:t>
            </w:r>
            <w:sdt>
              <w:sdtPr>
                <w:rPr>
                  <w:rFonts w:hint="eastAsia" w:eastAsia="楷体_GB2312"/>
                  <w:b/>
                  <w:bCs/>
                  <w:spacing w:val="-20"/>
                  <w:sz w:val="30"/>
                  <w:szCs w:val="30"/>
                </w:rPr>
                <w:alias w:val="职称"/>
                <w:tag w:val="职称"/>
                <w:id w:val="1654561631"/>
                <w:placeholder>
                  <w:docPart w:val="5105D2765B82485E83791D265694A0A2"/>
                </w:placeholder>
                <w:dropDownList>
                  <w:listItem w:displayText="讲师" w:value="讲师"/>
                  <w:listItem w:displayText="副教授" w:value="副教授"/>
                  <w:listItem w:displayText="教授" w:value="教授"/>
                </w:dropDownList>
              </w:sdtPr>
              <w:sdtEndPr>
                <w:rPr>
                  <w:rFonts w:hint="eastAsia" w:eastAsia="楷体_GB2312"/>
                  <w:b/>
                  <w:bCs/>
                  <w:spacing w:val="-20"/>
                  <w:sz w:val="30"/>
                  <w:szCs w:val="30"/>
                </w:rPr>
              </w:sdtEndPr>
              <w:sdtContent>
                <w:r>
                  <w:rPr>
                    <w:rFonts w:hint="eastAsia" w:ascii="Times New Roman" w:hAnsi="Times New Roman" w:eastAsia="楷体_GB2312" w:cstheme="minorBidi"/>
                    <w:b/>
                    <w:bCs/>
                    <w:spacing w:val="-20"/>
                    <w:kern w:val="2"/>
                    <w:sz w:val="30"/>
                    <w:szCs w:val="30"/>
                    <w:lang w:val="en-US" w:eastAsia="zh-CN" w:bidi="ar-SA"/>
                  </w:rPr>
                  <w:t>教授</w:t>
                </w:r>
              </w:sdtContent>
            </w:sdt>
            <w:r>
              <w:rPr>
                <w:rFonts w:hint="eastAsia" w:eastAsia="楷体_GB2312"/>
                <w:b/>
                <w:bCs/>
                <w:spacing w:val="-20"/>
                <w:sz w:val="30"/>
                <w:szCs w:val="30"/>
              </w:rPr>
              <w:t>）</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pacing w:val="-20"/>
                <w:sz w:val="30"/>
                <w:szCs w:val="30"/>
              </w:rPr>
            </w:pPr>
            <w:r>
              <w:rPr>
                <w:rFonts w:hint="eastAsia" w:ascii="楷体_GB2312" w:eastAsia="楷体_GB2312"/>
                <w:b/>
                <w:bCs/>
                <w:spacing w:val="-20"/>
                <w:sz w:val="30"/>
                <w:szCs w:val="30"/>
              </w:rPr>
              <w:t>所在学院</w:t>
            </w:r>
          </w:p>
        </w:tc>
        <w:tc>
          <w:tcPr>
            <w:tcW w:w="4536" w:type="dxa"/>
            <w:tcBorders>
              <w:top w:val="single" w:color="auto" w:sz="12" w:space="0"/>
              <w:bottom w:val="single" w:color="auto" w:sz="12" w:space="0"/>
            </w:tcBorders>
            <w:vAlign w:val="center"/>
          </w:tcPr>
          <w:p>
            <w:pPr>
              <w:jc w:val="center"/>
              <w:rPr>
                <w:rFonts w:eastAsia="楷体_GB2312"/>
                <w:b/>
                <w:bCs/>
                <w:color w:val="70AD47" w:themeColor="accent6"/>
                <w:spacing w:val="-20"/>
                <w:sz w:val="30"/>
                <w:szCs w:val="30"/>
                <w14:textFill>
                  <w14:solidFill>
                    <w14:schemeClr w14:val="accent6"/>
                  </w14:solidFill>
                </w14:textFill>
              </w:rPr>
            </w:pPr>
            <w:r>
              <w:rPr>
                <w:rFonts w:hint="eastAsia" w:eastAsia="楷体_GB2312"/>
                <w:b/>
                <w:bCs/>
                <w:spacing w:val="-20"/>
                <w:sz w:val="30"/>
                <w:szCs w:val="30"/>
              </w:rPr>
              <w:t>软件工程学院</w:t>
            </w:r>
          </w:p>
        </w:tc>
      </w:tr>
      <w:tr>
        <w:tblPrEx>
          <w:tblLayout w:type="fixed"/>
          <w:tblCellMar>
            <w:top w:w="0" w:type="dxa"/>
            <w:left w:w="108" w:type="dxa"/>
            <w:bottom w:w="0" w:type="dxa"/>
            <w:right w:w="108" w:type="dxa"/>
          </w:tblCellMar>
        </w:tblPrEx>
        <w:trPr>
          <w:trHeight w:val="570" w:hRule="atLeast"/>
          <w:jc w:val="center"/>
        </w:trPr>
        <w:tc>
          <w:tcPr>
            <w:tcW w:w="1838" w:type="dxa"/>
            <w:vAlign w:val="bottom"/>
          </w:tcPr>
          <w:p>
            <w:pPr>
              <w:jc w:val="distribute"/>
              <w:rPr>
                <w:rFonts w:ascii="楷体_GB2312" w:eastAsia="楷体_GB2312"/>
                <w:b/>
                <w:bCs/>
                <w:sz w:val="30"/>
              </w:rPr>
            </w:pPr>
            <w:r>
              <w:rPr>
                <w:rFonts w:hint="eastAsia" w:ascii="楷体_GB2312" w:eastAsia="楷体_GB2312"/>
                <w:b/>
                <w:bCs/>
                <w:spacing w:val="-20"/>
                <w:sz w:val="30"/>
                <w:szCs w:val="30"/>
              </w:rPr>
              <w:t>提交日期</w:t>
            </w:r>
          </w:p>
        </w:tc>
        <w:tc>
          <w:tcPr>
            <w:tcW w:w="4536" w:type="dxa"/>
            <w:tcBorders>
              <w:top w:val="single" w:color="auto" w:sz="12" w:space="0"/>
              <w:bottom w:val="single" w:color="auto" w:sz="12" w:space="0"/>
            </w:tcBorders>
            <w:vAlign w:val="center"/>
          </w:tcPr>
          <w:p>
            <w:pPr>
              <w:jc w:val="center"/>
              <w:rPr>
                <w:rFonts w:eastAsia="楷体_GB2312"/>
                <w:b/>
                <w:bCs/>
                <w:color w:val="70AD47" w:themeColor="accent6"/>
                <w:spacing w:val="-20"/>
                <w:sz w:val="30"/>
                <w:szCs w:val="30"/>
                <w14:textFill>
                  <w14:solidFill>
                    <w14:schemeClr w14:val="accent6"/>
                  </w14:solidFill>
                </w14:textFill>
              </w:rPr>
            </w:pPr>
            <w:sdt>
              <w:sdtPr>
                <w:rPr>
                  <w:rFonts w:hint="eastAsia" w:eastAsia="楷体_GB2312"/>
                  <w:b/>
                  <w:bCs/>
                  <w:spacing w:val="-20"/>
                  <w:sz w:val="30"/>
                  <w:szCs w:val="30"/>
                </w:rPr>
                <w:alias w:val="提交日期"/>
                <w:tag w:val="提交日期"/>
                <w:id w:val="125893517"/>
                <w:placeholder>
                  <w:docPart w:val="69DAB1FF1106449988D3AB31939731D4"/>
                </w:placeholder>
                <w:date w:fullDate="2019-05-22T00:00:00Z">
                  <w:dateFormat w:val="yyyy年M月d日"/>
                  <w:lid w:val="zh-CN"/>
                  <w:storeMappedDataAs w:val="datetime"/>
                  <w:calendar w:val="gregorian"/>
                </w:date>
              </w:sdtPr>
              <w:sdtEndPr>
                <w:rPr>
                  <w:rFonts w:hint="eastAsia" w:eastAsia="楷体_GB2312"/>
                  <w:b/>
                  <w:bCs/>
                  <w:spacing w:val="-20"/>
                  <w:sz w:val="30"/>
                  <w:szCs w:val="30"/>
                </w:rPr>
              </w:sdtEndPr>
              <w:sdtContent>
                <w:r>
                  <w:rPr>
                    <w:rFonts w:hint="eastAsia" w:ascii="Times New Roman" w:hAnsi="Times New Roman" w:eastAsia="楷体_GB2312" w:cstheme="minorBidi"/>
                    <w:b/>
                    <w:bCs/>
                    <w:spacing w:val="-20"/>
                    <w:kern w:val="2"/>
                    <w:sz w:val="30"/>
                    <w:szCs w:val="30"/>
                    <w:lang w:val="en-US" w:eastAsia="zh-CN" w:bidi="ar-SA"/>
                  </w:rPr>
                  <w:t>2019年5月22日</w:t>
                </w:r>
              </w:sdtContent>
            </w:sdt>
          </w:p>
        </w:tc>
      </w:tr>
    </w:tbl>
    <w:p>
      <w:pPr>
        <w:jc w:val="center"/>
        <w:rPr>
          <w:rFonts w:hAnsi="华文中宋" w:eastAsia="华文中宋"/>
          <w:sz w:val="30"/>
          <w:szCs w:val="30"/>
        </w:rPr>
      </w:pPr>
    </w:p>
    <w:p>
      <w:pPr>
        <w:jc w:val="center"/>
        <w:rPr>
          <w:rFonts w:eastAsia="华文中宋"/>
          <w:sz w:val="30"/>
          <w:szCs w:val="30"/>
        </w:rPr>
      </w:pPr>
      <w:r>
        <w:rPr>
          <w:rFonts w:hAnsi="华文中宋" w:eastAsia="华文中宋"/>
          <w:sz w:val="30"/>
          <w:szCs w:val="30"/>
        </w:rPr>
        <w:t>20</w:t>
      </w:r>
      <w:r>
        <w:rPr>
          <w:rFonts w:hint="eastAsia" w:hAnsi="华文中宋" w:eastAsia="华文中宋"/>
          <w:sz w:val="30"/>
          <w:szCs w:val="30"/>
        </w:rPr>
        <w:t>1</w:t>
      </w:r>
      <w:r>
        <w:rPr>
          <w:rFonts w:hint="eastAsia" w:hAnsi="华文中宋" w:eastAsia="华文中宋"/>
          <w:sz w:val="30"/>
          <w:szCs w:val="30"/>
          <w:lang w:val="en-US" w:eastAsia="zh-CN"/>
        </w:rPr>
        <w:t>9</w:t>
      </w:r>
      <w:r>
        <w:rPr>
          <w:rFonts w:hAnsi="华文中宋" w:eastAsia="华文中宋"/>
          <w:sz w:val="30"/>
          <w:szCs w:val="30"/>
        </w:rPr>
        <w:t xml:space="preserve"> 年</w:t>
      </w:r>
      <w:r>
        <w:rPr>
          <w:rFonts w:hint="eastAsia" w:hAnsi="华文中宋" w:eastAsia="华文中宋"/>
          <w:sz w:val="30"/>
          <w:szCs w:val="30"/>
        </w:rPr>
        <w:t xml:space="preserve"> </w:t>
      </w:r>
      <w:r>
        <w:rPr>
          <w:rFonts w:hint="eastAsia" w:hAnsi="华文中宋" w:eastAsia="华文中宋"/>
          <w:sz w:val="30"/>
          <w:szCs w:val="30"/>
          <w:lang w:val="en-US" w:eastAsia="zh-CN"/>
        </w:rPr>
        <w:t>05</w:t>
      </w:r>
      <w:r>
        <w:rPr>
          <w:rFonts w:hAnsi="华文中宋" w:eastAsia="华文中宋"/>
          <w:sz w:val="30"/>
          <w:szCs w:val="30"/>
        </w:rPr>
        <w:t xml:space="preserve"> 月</w:t>
      </w:r>
    </w:p>
    <w:p>
      <w:pPr>
        <w:pStyle w:val="3"/>
        <w:ind w:firstLine="0" w:firstLineChars="0"/>
        <w:jc w:val="center"/>
      </w:pPr>
      <w:r>
        <w:rPr>
          <w:rFonts w:hAnsi="华文中宋" w:eastAsia="华文中宋"/>
          <w:sz w:val="30"/>
          <w:szCs w:val="30"/>
        </w:rPr>
        <w:t>成都信息工程</w:t>
      </w:r>
      <w:r>
        <w:rPr>
          <w:rFonts w:hint="eastAsia" w:hAnsi="华文中宋" w:eastAsia="华文中宋"/>
          <w:sz w:val="30"/>
          <w:szCs w:val="30"/>
        </w:rPr>
        <w:t>大学 软件工程学</w:t>
      </w:r>
      <w:r>
        <w:rPr>
          <w:rFonts w:hAnsi="华文中宋" w:eastAsia="华文中宋"/>
          <w:sz w:val="30"/>
          <w:szCs w:val="30"/>
        </w:rPr>
        <w:t>院</w:t>
      </w:r>
    </w:p>
    <w:p>
      <w:pPr>
        <w:pStyle w:val="3"/>
        <w:ind w:firstLine="0" w:firstLineChars="0"/>
        <w:sectPr>
          <w:headerReference r:id="rId3" w:type="default"/>
          <w:footerReference r:id="rId4" w:type="default"/>
          <w:pgSz w:w="11906" w:h="16838"/>
          <w:pgMar w:top="1440" w:right="1797" w:bottom="1440" w:left="1797" w:header="851" w:footer="992" w:gutter="0"/>
          <w:cols w:space="425" w:num="1"/>
          <w:titlePg/>
          <w:docGrid w:type="lines" w:linePitch="312" w:charSpace="0"/>
        </w:sectPr>
      </w:pPr>
    </w:p>
    <w:p>
      <w:pPr>
        <w:pStyle w:val="16"/>
      </w:pPr>
      <w:r>
        <w:rPr>
          <w:rFonts w:hint="eastAsia"/>
        </w:rPr>
        <w:t>The Design and Implementation of Comprehensive Budget Management System</w:t>
      </w:r>
    </w:p>
    <w:p>
      <w:pPr>
        <w:jc w:val="center"/>
        <w:rPr>
          <w:rFonts w:hint="eastAsia" w:ascii="仿宋" w:hAnsi="仿宋" w:eastAsia="仿宋"/>
          <w:sz w:val="28"/>
          <w:szCs w:val="28"/>
          <w:lang w:val="en-US" w:eastAsia="zh-CN"/>
        </w:rPr>
      </w:pPr>
      <w:r>
        <w:rPr>
          <w:rFonts w:hint="eastAsia" w:ascii="仿宋" w:hAnsi="仿宋" w:eastAsia="仿宋"/>
          <w:sz w:val="28"/>
          <w:szCs w:val="28"/>
        </w:rPr>
        <w:t>Li Xiaojun</w:t>
      </w:r>
      <w:r>
        <w:rPr>
          <w:rFonts w:hint="eastAsia" w:ascii="仿宋" w:hAnsi="仿宋" w:eastAsia="仿宋"/>
          <w:sz w:val="28"/>
          <w:szCs w:val="28"/>
          <w:lang w:val="en-US" w:eastAsia="zh-CN"/>
        </w:rPr>
        <w:t>,Shuai Zhaoqian</w:t>
      </w:r>
    </w:p>
    <w:p>
      <w:pPr>
        <w:pStyle w:val="50"/>
        <w:rPr>
          <w:sz w:val="18"/>
          <w:szCs w:val="18"/>
        </w:rPr>
      </w:pPr>
      <w:r>
        <w:rPr>
          <w:rFonts w:hint="eastAsia"/>
        </w:rPr>
        <w:t>浙江工商大学计算机科学与信息工程学院，</w:t>
      </w:r>
      <w:r>
        <w:rPr>
          <w:rFonts w:hint="eastAsia"/>
          <w:lang w:val="en-US" w:eastAsia="zh-CN"/>
        </w:rPr>
        <w:t>杭州市</w:t>
      </w:r>
      <w:r>
        <w:rPr>
          <w:rFonts w:hint="eastAsia"/>
        </w:rPr>
        <w:t>，</w:t>
      </w:r>
      <w:r>
        <w:rPr>
          <w:rFonts w:hint="eastAsia"/>
          <w:lang w:val="en-US" w:eastAsia="zh-CN"/>
        </w:rPr>
        <w:t>浙江</w:t>
      </w:r>
      <w:r>
        <w:rPr>
          <w:rFonts w:hint="eastAsia"/>
        </w:rPr>
        <w:t>省，</w:t>
      </w:r>
      <w:r>
        <w:rPr>
          <w:rFonts w:hint="eastAsia"/>
          <w:lang w:val="en-US" w:eastAsia="zh-CN"/>
        </w:rPr>
        <w:t>中</w:t>
      </w:r>
      <w:r>
        <w:rPr>
          <w:rFonts w:hint="eastAsia"/>
        </w:rPr>
        <w:t>国</w:t>
      </w:r>
    </w:p>
    <w:p>
      <w:pPr>
        <w:pStyle w:val="52"/>
        <w:ind w:left="420" w:leftChars="200" w:firstLine="420" w:firstLineChars="0"/>
      </w:pPr>
      <w:r>
        <w:rPr>
          <w:rFonts w:hint="eastAsia"/>
          <w:lang w:val="en-US" w:eastAsia="zh-CN"/>
        </w:rPr>
        <w:t>如今，中国企业的预算管理越来越受到重视。本文首先按照预算管理的要求和现有系统的缺点，提出了基于工作流的全面预算管理系统的新架构；然后解释了如何实现由.NET的三层结构和一些设计模式构架的全面预算管理系统；最后描述了如何通过工作流系统集成其他管理系统。本文介绍的预算管理可以帮助企业改进和优化业务流程，从而更好地控制业务流程。</w:t>
      </w:r>
    </w:p>
    <w:p>
      <w:pPr>
        <w:pStyle w:val="54"/>
      </w:pPr>
      <w:r>
        <w:t>关键词</w:t>
      </w:r>
      <w:r>
        <w:rPr>
          <w:rFonts w:hint="eastAsia"/>
        </w:rPr>
        <w:t>：</w:t>
      </w:r>
      <w:r>
        <w:rPr>
          <w:rFonts w:hint="eastAsia"/>
          <w:lang w:val="en-US" w:eastAsia="zh-CN"/>
        </w:rPr>
        <w:t>全面</w:t>
      </w:r>
      <w:r>
        <w:rPr>
          <w:rFonts w:hint="eastAsia"/>
        </w:rPr>
        <w:t>预算管理;工作流程; 三层结构; 设计模式</w:t>
      </w:r>
    </w:p>
    <w:p>
      <w:pPr>
        <w:pStyle w:val="2"/>
        <w:spacing w:before="312"/>
      </w:pPr>
      <w:r>
        <w:rPr>
          <w:rFonts w:hint="eastAsia"/>
        </w:rPr>
        <w:t>介绍</w:t>
      </w:r>
    </w:p>
    <w:p>
      <w:pPr>
        <w:pStyle w:val="3"/>
        <w:ind w:firstLine="480"/>
        <w:rPr>
          <w:rFonts w:hint="eastAsia"/>
          <w:lang w:val="en-US" w:eastAsia="zh-CN"/>
        </w:rPr>
      </w:pPr>
      <w:r>
        <w:rPr>
          <w:rFonts w:hint="eastAsia"/>
          <w:lang w:eastAsia="zh-CN"/>
        </w:rPr>
        <w:t>全面</w:t>
      </w:r>
      <w:r>
        <w:rPr>
          <w:rFonts w:hint="eastAsia"/>
        </w:rPr>
        <w:t>预算管理（CBM）是企业在未来经济活动</w:t>
      </w:r>
      <w:r>
        <w:rPr>
          <w:rFonts w:hint="eastAsia"/>
          <w:lang w:val="en-US" w:eastAsia="zh-CN"/>
        </w:rPr>
        <w:t>的</w:t>
      </w:r>
      <w:r>
        <w:rPr>
          <w:rFonts w:hint="eastAsia"/>
        </w:rPr>
        <w:t>一定时期内各个方面各个阶段的总预算。目标管理，配给管理和责任管理的结合是</w:t>
      </w:r>
      <w:r>
        <w:rPr>
          <w:rFonts w:hint="eastAsia"/>
          <w:lang w:eastAsia="zh-CN"/>
        </w:rPr>
        <w:t>全面</w:t>
      </w:r>
      <w:r>
        <w:rPr>
          <w:rFonts w:hint="eastAsia"/>
        </w:rPr>
        <w:t>管理中最重要的部分。作为内部资源配置，CBM的最大优势是在不断变化的环境中实现效率最大化。通过规划，组织，控制，协调和整合功能，</w:t>
      </w:r>
      <w:r>
        <w:rPr>
          <w:rFonts w:hint="eastAsia"/>
          <w:lang w:val="en-US" w:eastAsia="zh-CN"/>
        </w:rPr>
        <w:t>可</w:t>
      </w:r>
      <w:r>
        <w:rPr>
          <w:rFonts w:hint="eastAsia"/>
        </w:rPr>
        <w:t>实现资源的准确配置</w:t>
      </w:r>
      <w:r>
        <w:rPr>
          <w:rFonts w:hint="eastAsia"/>
          <w:lang w:eastAsia="zh-CN"/>
        </w:rPr>
        <w:t>。</w:t>
      </w:r>
      <w:r>
        <w:rPr>
          <w:rFonts w:hint="eastAsia"/>
          <w:lang w:val="en-US" w:eastAsia="zh-CN"/>
        </w:rPr>
        <w:t>这使</w:t>
      </w:r>
      <w:r>
        <w:rPr>
          <w:rFonts w:hint="eastAsia"/>
        </w:rPr>
        <w:t>经济资源利用的业务效率</w:t>
      </w:r>
      <w:r>
        <w:rPr>
          <w:rFonts w:hint="eastAsia"/>
          <w:lang w:val="en-US" w:eastAsia="zh-CN"/>
        </w:rPr>
        <w:t>得到了提高，</w:t>
      </w:r>
      <w:r>
        <w:rPr>
          <w:rFonts w:hint="eastAsia"/>
        </w:rPr>
        <w:t>企业决策和资金决策</w:t>
      </w:r>
      <w:r>
        <w:rPr>
          <w:rFonts w:hint="eastAsia"/>
          <w:lang w:val="en-US" w:eastAsia="zh-CN"/>
        </w:rPr>
        <w:t>的</w:t>
      </w:r>
      <w:r>
        <w:rPr>
          <w:rFonts w:hint="eastAsia"/>
        </w:rPr>
        <w:t>科学依据</w:t>
      </w:r>
      <w:r>
        <w:rPr>
          <w:rStyle w:val="48"/>
          <w:rFonts w:hint="eastAsia"/>
        </w:rPr>
        <w:t>[6]</w:t>
      </w:r>
      <w:r>
        <w:rPr>
          <w:rFonts w:hint="eastAsia"/>
          <w:lang w:val="en-US" w:eastAsia="zh-CN"/>
        </w:rPr>
        <w:t>也被拥有</w:t>
      </w:r>
      <w:r>
        <w:rPr>
          <w:rFonts w:hint="eastAsia"/>
        </w:rPr>
        <w:t>。</w:t>
      </w:r>
      <w:r>
        <w:rPr>
          <w:rFonts w:hint="eastAsia"/>
          <w:lang w:val="en-US" w:eastAsia="zh-CN"/>
        </w:rPr>
        <w:t>因此，企业可以通过制定全面的预算管理来加强经营管理，增强企业竞争力，增加经济效益</w:t>
      </w:r>
      <w:r>
        <w:rPr>
          <w:rStyle w:val="48"/>
          <w:rFonts w:hint="eastAsia"/>
          <w:lang w:val="en-US" w:eastAsia="zh-CN"/>
        </w:rPr>
        <w:t>[5]</w:t>
      </w:r>
      <w:r>
        <w:rPr>
          <w:rFonts w:hint="eastAsia"/>
          <w:lang w:val="en-US" w:eastAsia="zh-CN"/>
        </w:rPr>
        <w:t>。</w:t>
      </w:r>
    </w:p>
    <w:p>
      <w:pPr>
        <w:pStyle w:val="3"/>
        <w:ind w:firstLine="480"/>
        <w:rPr>
          <w:rFonts w:hint="eastAsia"/>
          <w:lang w:val="en-US" w:eastAsia="zh-CN"/>
        </w:rPr>
      </w:pPr>
      <w:r>
        <w:rPr>
          <w:rFonts w:hint="eastAsia"/>
          <w:lang w:val="en-US" w:eastAsia="zh-CN"/>
        </w:rPr>
        <w:t>现在，虽然全面预算管理越来越受中国企业的重视。但是，大多数企业的全面预算管理仍然处于年度生产计划和财务计划的水平，并没有关注经济运行中的企业关键因素，如分析，控制和成本效益，这显然很难满足现代企业发展的需要。</w:t>
      </w:r>
    </w:p>
    <w:p>
      <w:pPr>
        <w:pStyle w:val="3"/>
        <w:ind w:firstLine="480"/>
        <w:rPr>
          <w:rFonts w:hint="default"/>
          <w:lang w:val="en-US" w:eastAsia="zh-CN"/>
        </w:rPr>
      </w:pPr>
      <w:r>
        <w:rPr>
          <w:rFonts w:hint="default"/>
          <w:lang w:val="en-US" w:eastAsia="zh-CN"/>
        </w:rPr>
        <w:t>鉴于</w:t>
      </w:r>
      <w:r>
        <w:rPr>
          <w:rFonts w:hint="eastAsia"/>
          <w:lang w:val="en-US" w:eastAsia="zh-CN"/>
        </w:rPr>
        <w:t>当下中国的</w:t>
      </w:r>
      <w:r>
        <w:rPr>
          <w:rFonts w:hint="default"/>
          <w:lang w:val="en-US" w:eastAsia="zh-CN"/>
        </w:rPr>
        <w:t>现状和发展水平，本文首先介绍了</w:t>
      </w:r>
      <w:r>
        <w:rPr>
          <w:rFonts w:hint="eastAsia"/>
          <w:lang w:val="en-US" w:eastAsia="zh-CN"/>
        </w:rPr>
        <w:t>全面</w:t>
      </w:r>
      <w:r>
        <w:rPr>
          <w:rFonts w:hint="default"/>
          <w:lang w:val="en-US" w:eastAsia="zh-CN"/>
        </w:rPr>
        <w:t>预算制度的要求。然后，提出了基于工作流的预算系统体系结构，最后描述了系统的实现。</w:t>
      </w:r>
    </w:p>
    <w:p>
      <w:pPr>
        <w:pStyle w:val="2"/>
        <w:spacing w:before="312"/>
      </w:pPr>
      <w:r>
        <w:rPr>
          <w:rFonts w:hint="eastAsia"/>
          <w:lang w:val="en-US" w:eastAsia="zh-CN"/>
        </w:rPr>
        <w:t>全面预算制度的要求</w:t>
      </w:r>
    </w:p>
    <w:p>
      <w:pPr>
        <w:pStyle w:val="3"/>
        <w:ind w:firstLine="480"/>
      </w:pPr>
      <w:r>
        <w:rPr>
          <w:rFonts w:hint="eastAsia"/>
        </w:rPr>
        <w:t>CBM是业务经理，投资者和股东描述企业未来运营和发展的有力工具。</w:t>
      </w:r>
    </w:p>
    <w:p>
      <w:pPr>
        <w:pStyle w:val="3"/>
        <w:ind w:left="0" w:leftChars="0" w:firstLine="0" w:firstLineChars="0"/>
        <w:rPr>
          <w:rFonts w:hint="eastAsia"/>
          <w:lang w:eastAsia="zh-CN"/>
        </w:rPr>
      </w:pPr>
      <w:r>
        <w:rPr>
          <w:rFonts w:hint="eastAsia"/>
          <w:lang w:val="en-US" w:eastAsia="zh-CN"/>
        </w:rPr>
        <w:t>因此，CBM被</w:t>
      </w:r>
      <w:r>
        <w:rPr>
          <w:rFonts w:hint="eastAsia"/>
        </w:rPr>
        <w:t>越来越多的企业</w:t>
      </w:r>
      <w:r>
        <w:rPr>
          <w:rFonts w:hint="eastAsia"/>
          <w:lang w:val="en-US" w:eastAsia="zh-CN"/>
        </w:rPr>
        <w:t>所</w:t>
      </w:r>
      <w:r>
        <w:rPr>
          <w:rFonts w:hint="eastAsia"/>
        </w:rPr>
        <w:t>关注</w:t>
      </w:r>
      <w:r>
        <w:rPr>
          <w:rFonts w:hint="eastAsia"/>
          <w:lang w:eastAsia="zh-CN"/>
        </w:rPr>
        <w:t>。许多企业都有一些</w:t>
      </w:r>
      <w:r>
        <w:rPr>
          <w:rFonts w:hint="eastAsia"/>
          <w:lang w:val="en-US" w:eastAsia="zh-CN"/>
        </w:rPr>
        <w:t>关于</w:t>
      </w:r>
      <w:r>
        <w:rPr>
          <w:rFonts w:hint="eastAsia"/>
          <w:lang w:eastAsia="zh-CN"/>
        </w:rPr>
        <w:t>预算管理的想法。但是，他们的实际操作是手动导向的，效率较低。信息技术水平低</w:t>
      </w:r>
      <w:r>
        <w:rPr>
          <w:rFonts w:hint="eastAsia"/>
          <w:lang w:val="en-US" w:eastAsia="zh-CN"/>
        </w:rPr>
        <w:t>下</w:t>
      </w:r>
      <w:r>
        <w:rPr>
          <w:rFonts w:hint="eastAsia"/>
          <w:lang w:eastAsia="zh-CN"/>
        </w:rPr>
        <w:t>，</w:t>
      </w:r>
      <w:r>
        <w:rPr>
          <w:rFonts w:hint="eastAsia"/>
          <w:lang w:val="en-US" w:eastAsia="zh-CN"/>
        </w:rPr>
        <w:t>这导致了</w:t>
      </w:r>
      <w:r>
        <w:rPr>
          <w:rFonts w:hint="eastAsia"/>
          <w:lang w:eastAsia="zh-CN"/>
        </w:rPr>
        <w:t>管理层</w:t>
      </w:r>
      <w:r>
        <w:rPr>
          <w:rFonts w:hint="eastAsia"/>
          <w:lang w:val="en-US" w:eastAsia="zh-CN"/>
        </w:rPr>
        <w:t>预算时不细致，细节易丢失</w:t>
      </w:r>
      <w:r>
        <w:rPr>
          <w:rFonts w:hint="eastAsia"/>
          <w:lang w:eastAsia="zh-CN"/>
        </w:rPr>
        <w:t>。</w:t>
      </w:r>
    </w:p>
    <w:p>
      <w:pPr>
        <w:pStyle w:val="3"/>
        <w:ind w:left="0" w:leftChars="0" w:firstLine="420" w:firstLineChars="0"/>
        <w:rPr>
          <w:rFonts w:hint="eastAsia"/>
          <w:lang w:eastAsia="zh-CN"/>
        </w:rPr>
      </w:pPr>
      <w:r>
        <w:rPr>
          <w:rFonts w:hint="eastAsia"/>
          <w:lang w:eastAsia="zh-CN"/>
        </w:rPr>
        <w:t>软件系统的设计往往侧重于组织中的部门职能，而不是跨越多个部门的业务流程</w:t>
      </w:r>
      <w:r>
        <w:rPr>
          <w:rStyle w:val="48"/>
          <w:rFonts w:hint="eastAsia"/>
          <w:lang w:eastAsia="zh-CN"/>
        </w:rPr>
        <w:t>[3]</w:t>
      </w:r>
      <w:r>
        <w:rPr>
          <w:rFonts w:hint="eastAsia"/>
          <w:lang w:eastAsia="zh-CN"/>
        </w:rPr>
        <w:t>。虽然这些应用程序可以</w:t>
      </w:r>
      <w:r>
        <w:rPr>
          <w:rFonts w:hint="eastAsia"/>
          <w:lang w:val="en-US" w:eastAsia="zh-CN"/>
        </w:rPr>
        <w:t>提供</w:t>
      </w:r>
      <w:r>
        <w:rPr>
          <w:rFonts w:hint="eastAsia"/>
          <w:lang w:eastAsia="zh-CN"/>
        </w:rPr>
        <w:t>部门的生产力，但它可能会导致执行业务流程所需的切换不是最</w:t>
      </w:r>
      <w:r>
        <w:rPr>
          <w:rFonts w:hint="eastAsia"/>
          <w:lang w:val="en-US" w:eastAsia="zh-CN"/>
        </w:rPr>
        <w:t>优</w:t>
      </w:r>
      <w:r>
        <w:rPr>
          <w:rFonts w:hint="eastAsia"/>
          <w:lang w:eastAsia="zh-CN"/>
        </w:rPr>
        <w:t>的情况</w:t>
      </w:r>
      <w:r>
        <w:rPr>
          <w:rStyle w:val="48"/>
          <w:rFonts w:hint="eastAsia"/>
          <w:lang w:eastAsia="zh-CN"/>
        </w:rPr>
        <w:t>[4]</w:t>
      </w:r>
      <w:r>
        <w:rPr>
          <w:rFonts w:hint="eastAsia"/>
          <w:lang w:eastAsia="zh-CN"/>
        </w:rPr>
        <w:t>。目前的CBMS</w:t>
      </w:r>
      <w:r>
        <w:rPr>
          <w:rFonts w:hint="eastAsia"/>
          <w:lang w:val="en-US" w:eastAsia="zh-CN"/>
        </w:rPr>
        <w:t>有</w:t>
      </w:r>
      <w:r>
        <w:rPr>
          <w:rFonts w:hint="eastAsia"/>
          <w:lang w:eastAsia="zh-CN"/>
        </w:rPr>
        <w:t>以下</w:t>
      </w:r>
      <w:r>
        <w:rPr>
          <w:rFonts w:hint="eastAsia"/>
          <w:lang w:val="en-US" w:eastAsia="zh-CN"/>
        </w:rPr>
        <w:t>缺点</w:t>
      </w:r>
      <w:r>
        <w:rPr>
          <w:rFonts w:hint="eastAsia"/>
          <w:lang w:eastAsia="zh-CN"/>
        </w:rPr>
        <w:t>：过程</w:t>
      </w:r>
      <w:r>
        <w:rPr>
          <w:rFonts w:hint="eastAsia"/>
          <w:lang w:val="en-US" w:eastAsia="zh-CN"/>
        </w:rPr>
        <w:t>相对静态</w:t>
      </w:r>
      <w:r>
        <w:rPr>
          <w:rFonts w:hint="eastAsia"/>
          <w:lang w:eastAsia="zh-CN"/>
        </w:rPr>
        <w:t>、可控性差，合作困难。企业迫切需要建立基于互联网环境和工作流程，</w:t>
      </w:r>
      <w:r>
        <w:rPr>
          <w:rFonts w:hint="eastAsia"/>
          <w:lang w:val="en-US" w:eastAsia="zh-CN"/>
        </w:rPr>
        <w:t>并且</w:t>
      </w:r>
      <w:r>
        <w:rPr>
          <w:rFonts w:hint="eastAsia"/>
          <w:lang w:eastAsia="zh-CN"/>
        </w:rPr>
        <w:t>包括预算的目标，计划，执行，调整，分析和评估</w:t>
      </w:r>
      <w:r>
        <w:rPr>
          <w:rFonts w:hint="eastAsia"/>
          <w:lang w:val="en-US" w:eastAsia="zh-CN"/>
        </w:rPr>
        <w:t>的</w:t>
      </w:r>
      <w:r>
        <w:rPr>
          <w:rFonts w:hint="eastAsia"/>
          <w:lang w:eastAsia="zh-CN"/>
        </w:rPr>
        <w:t>预算管理系统。</w:t>
      </w:r>
    </w:p>
    <w:p>
      <w:pPr>
        <w:pStyle w:val="4"/>
        <w:bidi w:val="0"/>
        <w:rPr>
          <w:rFonts w:hint="eastAsia"/>
          <w:lang w:val="en-US" w:eastAsia="zh-CN"/>
        </w:rPr>
      </w:pPr>
      <w:r>
        <w:rPr>
          <w:rFonts w:hint="eastAsia"/>
          <w:sz w:val="28"/>
          <w:szCs w:val="28"/>
          <w:lang w:val="en-US" w:eastAsia="zh-CN"/>
        </w:rPr>
        <w:t>系统功能</w:t>
      </w:r>
    </w:p>
    <w:p>
      <w:pPr>
        <w:pStyle w:val="3"/>
        <w:numPr>
          <w:numId w:val="0"/>
        </w:numPr>
        <w:ind w:firstLine="420" w:firstLineChars="0"/>
        <w:rPr>
          <w:rFonts w:hint="eastAsia"/>
          <w:lang w:val="en-US" w:eastAsia="zh-CN"/>
        </w:rPr>
      </w:pPr>
      <w:r>
        <w:rPr>
          <w:rFonts w:hint="eastAsia"/>
          <w:lang w:val="en-US" w:eastAsia="zh-CN"/>
        </w:rPr>
        <w:t>根据需求分析，系统应包含以下几个功能：</w:t>
      </w:r>
    </w:p>
    <w:p>
      <w:pPr>
        <w:pStyle w:val="3"/>
        <w:numPr>
          <w:ilvl w:val="0"/>
          <w:numId w:val="3"/>
        </w:numPr>
        <w:ind w:left="420" w:leftChars="0" w:firstLine="420" w:firstLineChars="0"/>
        <w:rPr>
          <w:rFonts w:hint="eastAsia"/>
          <w:lang w:val="en-US" w:eastAsia="zh-CN"/>
        </w:rPr>
      </w:pPr>
      <w:r>
        <w:rPr>
          <w:rFonts w:hint="eastAsia"/>
          <w:lang w:val="en-US" w:eastAsia="zh-CN"/>
        </w:rPr>
        <w:t>年度目标分解。董事会制定年度业务目标，然后将这些目标分解给每个子公司或部门。</w:t>
      </w:r>
    </w:p>
    <w:p>
      <w:pPr>
        <w:pStyle w:val="3"/>
        <w:numPr>
          <w:ilvl w:val="0"/>
          <w:numId w:val="3"/>
        </w:numPr>
        <w:ind w:left="420" w:leftChars="0" w:firstLine="420" w:firstLineChars="0"/>
        <w:rPr>
          <w:rFonts w:hint="default"/>
          <w:lang w:val="en-US" w:eastAsia="zh-CN"/>
        </w:rPr>
      </w:pPr>
      <w:r>
        <w:rPr>
          <w:rFonts w:hint="default"/>
          <w:lang w:val="en-US" w:eastAsia="zh-CN"/>
        </w:rPr>
        <w:t>预算。根据集团的年度目标和各子公司或部门的目标，</w:t>
      </w:r>
      <w:r>
        <w:rPr>
          <w:rFonts w:hint="eastAsia"/>
          <w:lang w:val="en-US" w:eastAsia="zh-CN"/>
        </w:rPr>
        <w:t>从初级到高级</w:t>
      </w:r>
      <w:r>
        <w:rPr>
          <w:rFonts w:hint="default"/>
          <w:lang w:val="en-US" w:eastAsia="zh-CN"/>
        </w:rPr>
        <w:t>逐步制定月度预算计划</w:t>
      </w:r>
      <w:r>
        <w:rPr>
          <w:rFonts w:hint="eastAsia"/>
          <w:lang w:val="en-US" w:eastAsia="zh-CN"/>
        </w:rPr>
        <w:t>并进行审批。</w:t>
      </w:r>
    </w:p>
    <w:p>
      <w:pPr>
        <w:pStyle w:val="3"/>
        <w:numPr>
          <w:ilvl w:val="0"/>
          <w:numId w:val="3"/>
        </w:numPr>
        <w:ind w:left="420" w:leftChars="0" w:firstLine="420" w:firstLineChars="0"/>
        <w:rPr>
          <w:rFonts w:hint="default"/>
          <w:lang w:val="en-US" w:eastAsia="zh-CN"/>
        </w:rPr>
      </w:pPr>
      <w:r>
        <w:rPr>
          <w:rFonts w:hint="default"/>
          <w:lang w:val="en-US" w:eastAsia="zh-CN"/>
        </w:rPr>
        <w:t>预算</w:t>
      </w:r>
      <w:r>
        <w:rPr>
          <w:rFonts w:hint="eastAsia"/>
          <w:lang w:val="en-US" w:eastAsia="zh-CN"/>
        </w:rPr>
        <w:t>汇总</w:t>
      </w:r>
      <w:r>
        <w:rPr>
          <w:rFonts w:hint="default"/>
          <w:lang w:val="en-US" w:eastAsia="zh-CN"/>
        </w:rPr>
        <w:t>。经过审批，部门</w:t>
      </w:r>
      <w:r>
        <w:rPr>
          <w:rFonts w:hint="eastAsia"/>
          <w:lang w:val="en-US" w:eastAsia="zh-CN"/>
        </w:rPr>
        <w:t>或子公司</w:t>
      </w:r>
      <w:r>
        <w:rPr>
          <w:rFonts w:hint="default"/>
          <w:lang w:val="en-US" w:eastAsia="zh-CN"/>
        </w:rPr>
        <w:t>的预算可以逐步汇总，</w:t>
      </w:r>
      <w:r>
        <w:rPr>
          <w:rFonts w:hint="eastAsia"/>
          <w:lang w:val="en-US" w:eastAsia="zh-CN"/>
        </w:rPr>
        <w:t>以</w:t>
      </w:r>
      <w:r>
        <w:rPr>
          <w:rFonts w:hint="default"/>
          <w:lang w:val="en-US" w:eastAsia="zh-CN"/>
        </w:rPr>
        <w:t>生成公司的预算或集团的预算。然后，将预算数据与目标进行比较。如果</w:t>
      </w:r>
      <w:r>
        <w:rPr>
          <w:rFonts w:hint="eastAsia"/>
          <w:lang w:val="en-US" w:eastAsia="zh-CN"/>
        </w:rPr>
        <w:t>达到</w:t>
      </w:r>
      <w:r>
        <w:rPr>
          <w:rFonts w:hint="default"/>
          <w:lang w:val="en-US" w:eastAsia="zh-CN"/>
        </w:rPr>
        <w:t>目标</w:t>
      </w:r>
      <w:r>
        <w:rPr>
          <w:rFonts w:hint="eastAsia"/>
          <w:lang w:val="en-US" w:eastAsia="zh-CN"/>
        </w:rPr>
        <w:t>，</w:t>
      </w:r>
      <w:r>
        <w:rPr>
          <w:rFonts w:hint="default"/>
          <w:lang w:val="en-US" w:eastAsia="zh-CN"/>
        </w:rPr>
        <w:t>预算管理</w:t>
      </w:r>
      <w:r>
        <w:rPr>
          <w:rFonts w:hint="eastAsia"/>
          <w:lang w:val="en-US" w:eastAsia="zh-CN"/>
        </w:rPr>
        <w:t>将</w:t>
      </w:r>
      <w:r>
        <w:rPr>
          <w:rFonts w:hint="default"/>
          <w:lang w:val="en-US" w:eastAsia="zh-CN"/>
        </w:rPr>
        <w:t>进入“执行”阶段</w:t>
      </w:r>
      <w:r>
        <w:rPr>
          <w:rFonts w:hint="eastAsia"/>
          <w:lang w:val="en-US" w:eastAsia="zh-CN"/>
        </w:rPr>
        <w:t>。</w:t>
      </w:r>
      <w:r>
        <w:rPr>
          <w:rFonts w:hint="default"/>
          <w:lang w:val="en-US" w:eastAsia="zh-CN"/>
        </w:rPr>
        <w:t>否则，</w:t>
      </w:r>
      <w:r>
        <w:rPr>
          <w:rFonts w:hint="eastAsia"/>
          <w:lang w:val="en-US" w:eastAsia="zh-CN"/>
        </w:rPr>
        <w:t>该</w:t>
      </w:r>
      <w:r>
        <w:rPr>
          <w:rFonts w:hint="default"/>
          <w:lang w:val="en-US" w:eastAsia="zh-CN"/>
        </w:rPr>
        <w:t>预算</w:t>
      </w:r>
      <w:r>
        <w:rPr>
          <w:rFonts w:hint="eastAsia"/>
          <w:lang w:val="en-US" w:eastAsia="zh-CN"/>
        </w:rPr>
        <w:t>就</w:t>
      </w:r>
      <w:r>
        <w:rPr>
          <w:rFonts w:hint="default"/>
          <w:lang w:val="en-US" w:eastAsia="zh-CN"/>
        </w:rPr>
        <w:t>需要进行调整。</w:t>
      </w:r>
    </w:p>
    <w:p>
      <w:pPr>
        <w:pStyle w:val="3"/>
        <w:numPr>
          <w:ilvl w:val="0"/>
          <w:numId w:val="3"/>
        </w:numPr>
        <w:ind w:left="420" w:leftChars="0" w:firstLine="420" w:firstLineChars="0"/>
        <w:rPr>
          <w:rFonts w:hint="default"/>
          <w:lang w:val="en-US" w:eastAsia="zh-CN"/>
        </w:rPr>
      </w:pPr>
      <w:r>
        <w:rPr>
          <w:rFonts w:hint="default"/>
          <w:lang w:val="en-US" w:eastAsia="zh-CN"/>
        </w:rPr>
        <w:t>每月滚动计划。当计划实际执行时，可能</w:t>
      </w:r>
      <w:r>
        <w:rPr>
          <w:rFonts w:hint="eastAsia"/>
          <w:lang w:val="en-US" w:eastAsia="zh-CN"/>
        </w:rPr>
        <w:t>会出现意料不到的情况，导致</w:t>
      </w:r>
      <w:r>
        <w:rPr>
          <w:rFonts w:hint="default"/>
          <w:lang w:val="en-US" w:eastAsia="zh-CN"/>
        </w:rPr>
        <w:t>预算执行</w:t>
      </w:r>
      <w:r>
        <w:rPr>
          <w:rFonts w:hint="eastAsia"/>
          <w:lang w:val="en-US" w:eastAsia="zh-CN"/>
        </w:rPr>
        <w:t>得不完全一致</w:t>
      </w:r>
      <w:r>
        <w:rPr>
          <w:rFonts w:hint="default"/>
          <w:lang w:val="en-US" w:eastAsia="zh-CN"/>
        </w:rPr>
        <w:t>。因此，系统允许所有部门根据实际情况改变下个月的计划。</w:t>
      </w:r>
    </w:p>
    <w:p>
      <w:pPr>
        <w:pStyle w:val="3"/>
        <w:numPr>
          <w:ilvl w:val="0"/>
          <w:numId w:val="3"/>
        </w:numPr>
        <w:ind w:left="420" w:leftChars="0" w:firstLine="420" w:firstLineChars="0"/>
        <w:rPr>
          <w:rFonts w:hint="default"/>
          <w:lang w:val="en-US" w:eastAsia="zh-CN"/>
        </w:rPr>
      </w:pPr>
      <w:r>
        <w:rPr>
          <w:rFonts w:hint="default"/>
          <w:lang w:val="en-US" w:eastAsia="zh-CN"/>
        </w:rPr>
        <w:t>跟踪和分析。通过将实际业务数据与预算进行比较，我们可以分析采购的成本，销售，生产和实施</w:t>
      </w:r>
      <w:r>
        <w:rPr>
          <w:rFonts w:hint="eastAsia"/>
          <w:lang w:val="en-US" w:eastAsia="zh-CN"/>
        </w:rPr>
        <w:t>。</w:t>
      </w:r>
      <w:r>
        <w:rPr>
          <w:rFonts w:hint="default"/>
          <w:lang w:val="en-US" w:eastAsia="zh-CN"/>
        </w:rPr>
        <w:t>如果存在较大的偏差，那么我们需要分析原因并采用适当的措施来调整预算。</w:t>
      </w:r>
    </w:p>
    <w:p>
      <w:pPr>
        <w:pStyle w:val="3"/>
        <w:numPr>
          <w:ilvl w:val="0"/>
          <w:numId w:val="3"/>
        </w:numPr>
        <w:ind w:left="420" w:leftChars="0" w:firstLine="420" w:firstLineChars="0"/>
        <w:rPr>
          <w:rFonts w:hint="default"/>
          <w:lang w:val="en-US" w:eastAsia="zh-CN"/>
        </w:rPr>
      </w:pPr>
      <w:r>
        <w:rPr>
          <w:rFonts w:hint="default"/>
          <w:lang w:val="en-US" w:eastAsia="zh-CN"/>
        </w:rPr>
        <w:t>评估。根据预算的执行情况，我们可以绘制一张表来评估特定部门或公司的绩效。</w:t>
      </w:r>
    </w:p>
    <w:p>
      <w:pPr>
        <w:pStyle w:val="4"/>
        <w:bidi w:val="0"/>
        <w:rPr>
          <w:rFonts w:hint="default"/>
          <w:lang w:val="en-US" w:eastAsia="zh-CN"/>
        </w:rPr>
      </w:pPr>
      <w:r>
        <w:rPr>
          <w:rFonts w:hint="eastAsia"/>
          <w:sz w:val="28"/>
          <w:szCs w:val="28"/>
          <w:lang w:val="en-US" w:eastAsia="zh-CN"/>
        </w:rPr>
        <w:t>信息要求</w:t>
      </w:r>
    </w:p>
    <w:p>
      <w:pPr>
        <w:pStyle w:val="3"/>
        <w:rPr>
          <w:rFonts w:hint="eastAsia"/>
          <w:lang w:val="en-US" w:eastAsia="zh-CN"/>
        </w:rPr>
      </w:pPr>
      <w:r>
        <w:rPr>
          <w:rFonts w:hint="eastAsia"/>
          <w:lang w:val="en-US" w:eastAsia="zh-CN"/>
        </w:rPr>
        <w:t>根据信息要求，系统应包括：</w:t>
      </w:r>
    </w:p>
    <w:p>
      <w:pPr>
        <w:pStyle w:val="3"/>
        <w:numPr>
          <w:ilvl w:val="0"/>
          <w:numId w:val="4"/>
        </w:numPr>
        <w:ind w:firstLine="897" w:firstLineChars="374"/>
        <w:rPr>
          <w:rFonts w:hint="eastAsia"/>
          <w:lang w:val="en-US" w:eastAsia="zh-CN"/>
        </w:rPr>
      </w:pPr>
      <w:r>
        <w:rPr>
          <w:rFonts w:hint="eastAsia"/>
          <w:lang w:val="en-US" w:eastAsia="zh-CN"/>
        </w:rPr>
        <w:t>公司的年度目标。目标包括销售，年度利润和成本，生产和销售比率以及其他指标。</w:t>
      </w:r>
    </w:p>
    <w:p>
      <w:pPr>
        <w:pStyle w:val="3"/>
        <w:numPr>
          <w:ilvl w:val="0"/>
          <w:numId w:val="4"/>
        </w:numPr>
        <w:ind w:firstLine="897" w:firstLineChars="374"/>
        <w:rPr>
          <w:rFonts w:hint="default"/>
          <w:lang w:val="en-US" w:eastAsia="zh-CN"/>
        </w:rPr>
      </w:pPr>
      <w:r>
        <w:rPr>
          <w:rFonts w:hint="default"/>
          <w:lang w:val="en-US" w:eastAsia="zh-CN"/>
        </w:rPr>
        <w:t>销售部门的业务计划。根据公司的目标，销售部门需要制定相关的业务计划，包括销售计划，区域销售计划，生产计划等。</w:t>
      </w:r>
    </w:p>
    <w:p>
      <w:pPr>
        <w:pStyle w:val="3"/>
        <w:numPr>
          <w:ilvl w:val="0"/>
          <w:numId w:val="4"/>
        </w:numPr>
        <w:ind w:firstLine="897" w:firstLineChars="374"/>
        <w:rPr>
          <w:rFonts w:hint="default"/>
          <w:lang w:val="en-US" w:eastAsia="zh-CN"/>
        </w:rPr>
      </w:pPr>
      <w:r>
        <w:rPr>
          <w:rFonts w:hint="default"/>
          <w:lang w:val="en-US" w:eastAsia="zh-CN"/>
        </w:rPr>
        <w:t>生产部门的业务计划。根据销售计划和公司的生产能力，生产部门需要制定相应的计划。计划包括存储余额，外包生产和成本预算，直接人工成本，处理预算，消费预算等。</w:t>
      </w:r>
    </w:p>
    <w:p>
      <w:pPr>
        <w:pStyle w:val="3"/>
        <w:numPr>
          <w:ilvl w:val="0"/>
          <w:numId w:val="4"/>
        </w:numPr>
        <w:ind w:firstLine="897" w:firstLineChars="374"/>
        <w:rPr>
          <w:rFonts w:hint="default"/>
          <w:lang w:val="en-US" w:eastAsia="zh-CN"/>
        </w:rPr>
      </w:pPr>
      <w:r>
        <w:rPr>
          <w:rFonts w:hint="default"/>
          <w:lang w:val="en-US" w:eastAsia="zh-CN"/>
        </w:rPr>
        <w:t>采购部门的业务</w:t>
      </w:r>
      <w:r>
        <w:rPr>
          <w:rFonts w:hint="eastAsia"/>
          <w:lang w:val="en-US" w:eastAsia="zh-CN"/>
        </w:rPr>
        <w:t>预算</w:t>
      </w:r>
      <w:r>
        <w:rPr>
          <w:rFonts w:hint="default"/>
          <w:lang w:val="en-US" w:eastAsia="zh-CN"/>
        </w:rPr>
        <w:t>。根据销售计划和生产计划，采购部门需要制定相应的计划，包括材料采购预算和现金收费预算。</w:t>
      </w:r>
    </w:p>
    <w:p>
      <w:pPr>
        <w:pStyle w:val="3"/>
        <w:numPr>
          <w:ilvl w:val="0"/>
          <w:numId w:val="4"/>
        </w:numPr>
        <w:ind w:firstLine="897" w:firstLineChars="374"/>
        <w:rPr>
          <w:rFonts w:hint="default"/>
          <w:lang w:val="en-US" w:eastAsia="zh-CN"/>
        </w:rPr>
      </w:pPr>
      <w:r>
        <w:rPr>
          <w:rFonts w:hint="default"/>
          <w:lang w:val="en-US" w:eastAsia="zh-CN"/>
        </w:rPr>
        <w:t>财务和资本预算。根据公司的年度目标，财务部门应制定财务和资本预算，其中涉及的信息包括：部门成本预算，预算项目信息，利润预算，利润项目信息，现金预算，现金项目信息，财务指标预算，财务指标项目等。</w:t>
      </w:r>
    </w:p>
    <w:p>
      <w:pPr>
        <w:pStyle w:val="2"/>
        <w:bidi w:val="0"/>
        <w:rPr>
          <w:rFonts w:hint="default"/>
          <w:lang w:val="en-US" w:eastAsia="zh-CN"/>
        </w:rPr>
      </w:pPr>
      <w:r>
        <w:rPr>
          <w:rFonts w:hint="eastAsia"/>
          <w:lang w:val="en-US" w:eastAsia="zh-CN"/>
        </w:rPr>
        <w:t>全面预算系统的设计</w:t>
      </w:r>
    </w:p>
    <w:p>
      <w:pPr>
        <w:pStyle w:val="4"/>
        <w:bidi w:val="0"/>
        <w:rPr>
          <w:rFonts w:hint="default"/>
          <w:lang w:val="en-US" w:eastAsia="zh-CN"/>
        </w:rPr>
      </w:pPr>
      <w:r>
        <w:rPr>
          <w:rFonts w:hint="eastAsia"/>
          <w:sz w:val="28"/>
          <w:szCs w:val="28"/>
          <w:lang w:val="en-US" w:eastAsia="zh-CN"/>
        </w:rPr>
        <w:t>系统架构</w:t>
      </w:r>
    </w:p>
    <w:p>
      <w:pPr>
        <w:pStyle w:val="3"/>
        <w:rPr>
          <w:rFonts w:hint="default"/>
          <w:lang w:val="en-US" w:eastAsia="zh-CN"/>
        </w:rPr>
      </w:pPr>
      <w:r>
        <w:rPr>
          <w:rFonts w:hint="default"/>
          <w:lang w:val="en-US" w:eastAsia="zh-CN"/>
        </w:rPr>
        <w:t>在预算管理系统中，各种应用程序之间需要实现各种信息的共享和交互。</w:t>
      </w:r>
      <w:r>
        <w:rPr>
          <w:rFonts w:hint="eastAsia"/>
          <w:lang w:val="en-US" w:eastAsia="zh-CN"/>
        </w:rPr>
        <w:t>本系统</w:t>
      </w:r>
      <w:r>
        <w:rPr>
          <w:rFonts w:hint="default"/>
          <w:lang w:val="en-US" w:eastAsia="zh-CN"/>
        </w:rPr>
        <w:t>涉及每个预算环节的资源，包括销售预算，新产品开发预算，生产预算，采购预算，库存预算，财务预算，协同管理，远程审批等。因此，系统需要在不同时间激活不同的应用系统，然后获取相应的参数。工作流的概念源于业务流程是按照规定的顺序完成的任务集</w:t>
      </w:r>
      <w:r>
        <w:rPr>
          <w:rFonts w:hint="eastAsia"/>
          <w:lang w:val="en-US" w:eastAsia="zh-CN"/>
        </w:rPr>
        <w:t>的</w:t>
      </w:r>
      <w:r>
        <w:rPr>
          <w:rFonts w:hint="default"/>
          <w:lang w:val="en-US" w:eastAsia="zh-CN"/>
        </w:rPr>
        <w:t>观点，其中包含</w:t>
      </w:r>
      <w:r>
        <w:rPr>
          <w:rFonts w:hint="eastAsia"/>
          <w:lang w:val="en-US" w:eastAsia="zh-CN"/>
        </w:rPr>
        <w:t>不同</w:t>
      </w:r>
      <w:r>
        <w:rPr>
          <w:rFonts w:hint="default"/>
          <w:lang w:val="en-US" w:eastAsia="zh-CN"/>
        </w:rPr>
        <w:t>来源的</w:t>
      </w:r>
      <w:r>
        <w:rPr>
          <w:rFonts w:hint="eastAsia"/>
          <w:lang w:val="en-US" w:eastAsia="zh-CN"/>
        </w:rPr>
        <w:t>各种</w:t>
      </w:r>
      <w:r>
        <w:rPr>
          <w:rFonts w:hint="default"/>
          <w:lang w:val="en-US" w:eastAsia="zh-CN"/>
        </w:rPr>
        <w:t>信息</w:t>
      </w:r>
      <w:r>
        <w:rPr>
          <w:rStyle w:val="48"/>
          <w:rFonts w:hint="default"/>
          <w:lang w:val="en-US" w:eastAsia="zh-CN"/>
        </w:rPr>
        <w:t>[7]</w:t>
      </w:r>
      <w:r>
        <w:rPr>
          <w:rFonts w:hint="default"/>
          <w:lang w:val="en-US" w:eastAsia="zh-CN"/>
        </w:rPr>
        <w:t>。工作流技术可以建立人，信息，任务，程序和显式管理系统之间的关系。</w:t>
      </w:r>
    </w:p>
    <w:p>
      <w:pPr>
        <w:pStyle w:val="3"/>
        <w:rPr>
          <w:rFonts w:hint="default"/>
          <w:lang w:val="en-US" w:eastAsia="zh-CN"/>
        </w:rPr>
      </w:pPr>
      <w:r>
        <w:rPr>
          <w:rFonts w:hint="default"/>
          <w:lang w:val="en-US" w:eastAsia="zh-CN"/>
        </w:rPr>
        <w:t>业务流程由流程</w:t>
      </w:r>
      <w:r>
        <w:rPr>
          <w:rFonts w:hint="eastAsia"/>
          <w:lang w:val="en-US" w:eastAsia="zh-CN"/>
        </w:rPr>
        <w:t>和</w:t>
      </w:r>
      <w:r>
        <w:rPr>
          <w:rFonts w:hint="default"/>
          <w:lang w:val="en-US" w:eastAsia="zh-CN"/>
        </w:rPr>
        <w:t>工具定义，由工作流管理系统（WfMS）管理。工作流是一种</w:t>
      </w:r>
      <w:r>
        <w:rPr>
          <w:rFonts w:hint="eastAsia"/>
          <w:lang w:val="en-US" w:eastAsia="zh-CN"/>
        </w:rPr>
        <w:t>以</w:t>
      </w:r>
      <w:r>
        <w:rPr>
          <w:rFonts w:hint="default"/>
          <w:lang w:val="en-US" w:eastAsia="zh-CN"/>
        </w:rPr>
        <w:t>建模</w:t>
      </w:r>
      <w:r>
        <w:rPr>
          <w:rFonts w:hint="eastAsia"/>
          <w:lang w:val="en-US" w:eastAsia="zh-CN"/>
        </w:rPr>
        <w:t>的形式</w:t>
      </w:r>
      <w:r>
        <w:rPr>
          <w:rFonts w:hint="default"/>
          <w:lang w:val="en-US" w:eastAsia="zh-CN"/>
        </w:rPr>
        <w:t>分析和改进流程的方法。</w:t>
      </w:r>
      <w:r>
        <w:rPr>
          <w:rFonts w:hint="eastAsia"/>
          <w:lang w:val="en-US" w:eastAsia="zh-CN"/>
        </w:rPr>
        <w:t>它含有这些</w:t>
      </w:r>
      <w:r>
        <w:rPr>
          <w:rFonts w:hint="default"/>
          <w:lang w:val="en-US" w:eastAsia="zh-CN"/>
        </w:rPr>
        <w:t>优点：工作不被遗忘，学习时间短，数据传输，流程改进，更容易进行更改，分散，</w:t>
      </w:r>
      <w:r>
        <w:rPr>
          <w:rFonts w:hint="eastAsia"/>
          <w:lang w:val="en-US" w:eastAsia="zh-CN"/>
        </w:rPr>
        <w:t>并且</w:t>
      </w:r>
      <w:r>
        <w:rPr>
          <w:rFonts w:hint="default"/>
          <w:lang w:val="en-US" w:eastAsia="zh-CN"/>
        </w:rPr>
        <w:t>工作流程可以与其他系统结合使用</w:t>
      </w:r>
      <w:r>
        <w:rPr>
          <w:rStyle w:val="48"/>
          <w:rFonts w:hint="default"/>
          <w:lang w:val="en-US" w:eastAsia="zh-CN"/>
        </w:rPr>
        <w:t>[8]</w:t>
      </w:r>
      <w:r>
        <w:rPr>
          <w:rFonts w:hint="default"/>
          <w:lang w:val="en-US" w:eastAsia="zh-CN"/>
        </w:rPr>
        <w:t>。根据业务流程的定义，WfMS可以从应用程序系统获取数据并将其传输到下一个，将业务数据与工作流数据集成。结合其独特的业务流程，可以将各个部门和各种应用系统集成在一起，以满足预算管理的需求。图1显示了基于工作流技术的CBMS结构，具有灵活，高效，可扩展的高性能和动态适应的许多功能。</w:t>
      </w:r>
    </w:p>
    <w:p>
      <w:pPr>
        <w:pStyle w:val="35"/>
        <w:spacing w:before="156"/>
        <w:jc w:val="center"/>
        <w:rPr>
          <w:rFonts w:hint="eastAsia" w:eastAsia="宋体"/>
          <w:lang w:eastAsia="zh-CN"/>
        </w:rPr>
      </w:pPr>
      <w:r>
        <w:rPr>
          <w:rFonts w:hint="eastAsia" w:eastAsia="宋体"/>
          <w:lang w:eastAsia="zh-CN"/>
        </w:rPr>
        <w:drawing>
          <wp:inline distT="0" distB="0" distL="114300" distR="114300">
            <wp:extent cx="5272405" cy="3696335"/>
            <wp:effectExtent l="0" t="0" r="10795" b="12065"/>
            <wp:docPr id="2" name="图片 2" descr="英文翻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英文翻译1"/>
                    <pic:cNvPicPr>
                      <a:picLocks noChangeAspect="1"/>
                    </pic:cNvPicPr>
                  </pic:nvPicPr>
                  <pic:blipFill>
                    <a:blip r:embed="rId10"/>
                    <a:stretch>
                      <a:fillRect/>
                    </a:stretch>
                  </pic:blipFill>
                  <pic:spPr>
                    <a:xfrm>
                      <a:off x="0" y="0"/>
                      <a:ext cx="5272405" cy="3696335"/>
                    </a:xfrm>
                    <a:prstGeom prst="rect">
                      <a:avLst/>
                    </a:prstGeom>
                  </pic:spPr>
                </pic:pic>
              </a:graphicData>
            </a:graphic>
          </wp:inline>
        </w:drawing>
      </w:r>
    </w:p>
    <w:p>
      <w:pPr>
        <w:pStyle w:val="34"/>
        <w:spacing w:after="156"/>
        <w:rPr>
          <w:rFonts w:hint="eastAsia"/>
          <w:lang w:val="en-US" w:eastAsia="zh-CN"/>
        </w:rPr>
      </w:pPr>
      <w:bookmarkStart w:id="0" w:name="_Ref511417425"/>
      <w:r>
        <w:rPr>
          <w:rFonts w:hint="eastAsia"/>
        </w:rPr>
        <w:t>图</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0"/>
      <w:r>
        <w:t xml:space="preserve"> </w:t>
      </w:r>
      <w:r>
        <w:rPr>
          <w:rFonts w:hint="eastAsia"/>
          <w:lang w:val="en-US" w:eastAsia="zh-CN"/>
        </w:rPr>
        <w:t>CBMS结构图</w:t>
      </w:r>
    </w:p>
    <w:p>
      <w:pPr>
        <w:pStyle w:val="4"/>
        <w:bidi w:val="0"/>
        <w:rPr>
          <w:rFonts w:hint="default"/>
          <w:sz w:val="28"/>
          <w:szCs w:val="28"/>
          <w:lang w:val="en-US" w:eastAsia="zh-CN"/>
        </w:rPr>
      </w:pPr>
      <w:r>
        <w:rPr>
          <w:rFonts w:hint="eastAsia"/>
          <w:sz w:val="28"/>
          <w:szCs w:val="28"/>
          <w:lang w:val="en-US" w:eastAsia="zh-CN"/>
        </w:rPr>
        <w:t>系统详细设计</w:t>
      </w:r>
    </w:p>
    <w:p>
      <w:pPr>
        <w:pStyle w:val="5"/>
        <w:bidi w:val="0"/>
        <w:rPr>
          <w:rFonts w:hint="default"/>
          <w:sz w:val="28"/>
          <w:szCs w:val="28"/>
          <w:lang w:val="en-US" w:eastAsia="zh-CN"/>
        </w:rPr>
      </w:pPr>
      <w:r>
        <w:rPr>
          <w:rFonts w:hint="eastAsia"/>
          <w:sz w:val="28"/>
          <w:szCs w:val="28"/>
          <w:lang w:val="en-US" w:eastAsia="zh-CN"/>
        </w:rPr>
        <w:t>业务流程设计</w:t>
      </w:r>
    </w:p>
    <w:p>
      <w:pPr>
        <w:pStyle w:val="3"/>
        <w:rPr>
          <w:rFonts w:hint="eastAsia"/>
          <w:lang w:val="en-US" w:eastAsia="zh-CN"/>
        </w:rPr>
      </w:pPr>
      <w:r>
        <w:rPr>
          <w:rFonts w:hint="default"/>
          <w:lang w:val="en-US" w:eastAsia="zh-CN"/>
        </w:rPr>
        <w:t xml:space="preserve">根据Davenport </w:t>
      </w:r>
      <w:r>
        <w:rPr>
          <w:rStyle w:val="48"/>
          <w:rFonts w:hint="default"/>
          <w:lang w:val="en-US" w:eastAsia="zh-CN"/>
        </w:rPr>
        <w:t>[10]</w:t>
      </w:r>
      <w:r>
        <w:rPr>
          <w:rFonts w:hint="default"/>
          <w:lang w:val="en-US" w:eastAsia="zh-CN"/>
        </w:rPr>
        <w:t>的说法，流程被定义为“为特定客户或市场生成特定输出的经过精心设计的测量活动集”。流程图技术是业务流程建模技术之一。流程图被定义为程序逻辑序列</w:t>
      </w:r>
      <w:r>
        <w:rPr>
          <w:rFonts w:hint="eastAsia"/>
          <w:lang w:val="en-US" w:eastAsia="zh-CN"/>
        </w:rPr>
        <w:t>、</w:t>
      </w:r>
      <w:r>
        <w:rPr>
          <w:rFonts w:hint="default"/>
          <w:lang w:val="en-US" w:eastAsia="zh-CN"/>
        </w:rPr>
        <w:t>工作或制造过程</w:t>
      </w:r>
      <w:r>
        <w:rPr>
          <w:rFonts w:hint="eastAsia"/>
          <w:lang w:val="en-US" w:eastAsia="zh-CN"/>
        </w:rPr>
        <w:t>、</w:t>
      </w:r>
      <w:r>
        <w:rPr>
          <w:rFonts w:hint="default"/>
          <w:lang w:val="en-US" w:eastAsia="zh-CN"/>
        </w:rPr>
        <w:t>组织结构或类似形式化结构的形式化图形表示</w:t>
      </w:r>
      <w:r>
        <w:rPr>
          <w:rStyle w:val="48"/>
          <w:rFonts w:hint="default"/>
          <w:lang w:val="en-US" w:eastAsia="zh-CN"/>
        </w:rPr>
        <w:t>[9]</w:t>
      </w:r>
      <w:r>
        <w:rPr>
          <w:rFonts w:hint="default"/>
          <w:lang w:val="en-US" w:eastAsia="zh-CN"/>
        </w:rPr>
        <w:t>。当我们查看流程图表示时，很容易识别它描述的过程</w:t>
      </w:r>
      <w:r>
        <w:rPr>
          <w:rStyle w:val="48"/>
          <w:rFonts w:hint="default"/>
          <w:lang w:val="en-US" w:eastAsia="zh-CN"/>
        </w:rPr>
        <w:t>[8]</w:t>
      </w:r>
      <w:r>
        <w:rPr>
          <w:rFonts w:hint="default"/>
          <w:lang w:val="en-US" w:eastAsia="zh-CN"/>
        </w:rPr>
        <w:t>。将业务流程映射到工作流程是整体实现业务流程管理方法的必要步骤。源工作流实施服务的工作流定义转换为工作流模型，映射到原有业务模型</w:t>
      </w:r>
      <w:r>
        <w:rPr>
          <w:rStyle w:val="48"/>
          <w:rFonts w:hint="default"/>
          <w:lang w:val="en-US" w:eastAsia="zh-CN"/>
        </w:rPr>
        <w:t>[1]</w:t>
      </w:r>
      <w:r>
        <w:rPr>
          <w:rFonts w:hint="default"/>
          <w:lang w:val="en-US" w:eastAsia="zh-CN"/>
        </w:rPr>
        <w:t>。通过对业务流程建模并将其描述为工作流规范，我们可以实现业务流程和工作流系统的组合。基于工作流程的CBMS帮助企业规划，控制和管理年度运营预算。业务流程如图2所示</w:t>
      </w:r>
      <w:r>
        <w:rPr>
          <w:rFonts w:hint="eastAsia"/>
          <w:lang w:val="en-US" w:eastAsia="zh-CN"/>
        </w:rPr>
        <w:t>：</w:t>
      </w:r>
    </w:p>
    <w:p>
      <w:pPr>
        <w:pStyle w:val="3"/>
        <w:spacing w:line="240" w:lineRule="auto"/>
        <w:jc w:val="center"/>
        <w:rPr>
          <w:rFonts w:hint="default"/>
          <w:lang w:val="en-US" w:eastAsia="zh-CN"/>
        </w:rPr>
      </w:pPr>
      <w:r>
        <w:rPr>
          <w:rFonts w:hint="default"/>
          <w:lang w:val="en-US" w:eastAsia="zh-CN"/>
        </w:rPr>
        <w:drawing>
          <wp:inline distT="0" distB="0" distL="114300" distR="114300">
            <wp:extent cx="2993390" cy="4512945"/>
            <wp:effectExtent l="0" t="0" r="3810" b="8255"/>
            <wp:docPr id="3" name="图片 3" descr="英文翻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英文翻译2"/>
                    <pic:cNvPicPr>
                      <a:picLocks noChangeAspect="1"/>
                    </pic:cNvPicPr>
                  </pic:nvPicPr>
                  <pic:blipFill>
                    <a:blip r:embed="rId11"/>
                    <a:stretch>
                      <a:fillRect/>
                    </a:stretch>
                  </pic:blipFill>
                  <pic:spPr>
                    <a:xfrm>
                      <a:off x="0" y="0"/>
                      <a:ext cx="2993390" cy="4512945"/>
                    </a:xfrm>
                    <a:prstGeom prst="rect">
                      <a:avLst/>
                    </a:prstGeom>
                  </pic:spPr>
                </pic:pic>
              </a:graphicData>
            </a:graphic>
          </wp:inline>
        </w:drawing>
      </w:r>
    </w:p>
    <w:p>
      <w:pPr>
        <w:pStyle w:val="34"/>
        <w:bidi w:val="0"/>
        <w:rPr>
          <w:rFonts w:hint="eastAsia"/>
          <w:lang w:val="en-US" w:eastAsia="zh-CN"/>
        </w:rPr>
      </w:pPr>
      <w:r>
        <w:rPr>
          <w:rFonts w:hint="eastAsia"/>
          <w:lang w:val="en-US" w:eastAsia="zh-CN"/>
        </w:rPr>
        <w:t>图2 业务流程图</w:t>
      </w:r>
    </w:p>
    <w:p>
      <w:pPr>
        <w:pStyle w:val="5"/>
        <w:bidi w:val="0"/>
        <w:rPr>
          <w:rFonts w:hint="default"/>
          <w:sz w:val="28"/>
          <w:szCs w:val="28"/>
          <w:lang w:val="en-US" w:eastAsia="zh-CN"/>
        </w:rPr>
      </w:pPr>
      <w:r>
        <w:rPr>
          <w:rFonts w:hint="eastAsia"/>
          <w:sz w:val="28"/>
          <w:szCs w:val="28"/>
          <w:lang w:val="en-US" w:eastAsia="zh-CN"/>
        </w:rPr>
        <w:t>模块化设计</w:t>
      </w:r>
    </w:p>
    <w:p>
      <w:pPr>
        <w:pStyle w:val="3"/>
        <w:rPr>
          <w:rFonts w:hint="default"/>
          <w:lang w:val="en-US" w:eastAsia="zh-CN"/>
        </w:rPr>
      </w:pPr>
      <w:r>
        <w:rPr>
          <w:rFonts w:hint="eastAsia"/>
          <w:lang w:val="en-US" w:eastAsia="zh-CN"/>
        </w:rPr>
        <w:t>由</w:t>
      </w:r>
      <w:r>
        <w:rPr>
          <w:rFonts w:hint="default"/>
          <w:lang w:val="en-US" w:eastAsia="zh-CN"/>
        </w:rPr>
        <w:t>于CBM的复杂性，我们需要对其活动进行一些分析，并从这些活动中获取一些依赖关系和数据。因此，重要的是通过将类似或相关活动与其输入，输出，过程和依赖性约束分组来设计模块化系统。</w:t>
      </w:r>
      <w:r>
        <w:rPr>
          <w:rFonts w:hint="eastAsia"/>
          <w:lang w:val="en-US" w:eastAsia="zh-CN"/>
        </w:rPr>
        <w:t>本系统</w:t>
      </w:r>
      <w:r>
        <w:rPr>
          <w:rFonts w:hint="default"/>
          <w:lang w:val="en-US" w:eastAsia="zh-CN"/>
        </w:rPr>
        <w:t>可分为四个功能模块：年度目标分解，预算编制，月度滚动计划，跟踪和分析。</w:t>
      </w:r>
    </w:p>
    <w:p>
      <w:pPr>
        <w:pStyle w:val="6"/>
        <w:bidi w:val="0"/>
        <w:rPr>
          <w:rFonts w:hint="default"/>
          <w:sz w:val="24"/>
          <w:szCs w:val="24"/>
          <w:lang w:val="en-US" w:eastAsia="zh-CN"/>
        </w:rPr>
      </w:pPr>
      <w:r>
        <w:rPr>
          <w:rFonts w:hint="eastAsia"/>
          <w:sz w:val="24"/>
          <w:szCs w:val="24"/>
          <w:lang w:val="en-US" w:eastAsia="zh-CN"/>
        </w:rPr>
        <w:t>年度目标分解</w:t>
      </w:r>
    </w:p>
    <w:p>
      <w:pPr>
        <w:pStyle w:val="3"/>
        <w:rPr>
          <w:rFonts w:hint="default"/>
          <w:lang w:val="en-US" w:eastAsia="zh-CN"/>
        </w:rPr>
      </w:pPr>
      <w:r>
        <w:rPr>
          <w:rFonts w:hint="default"/>
          <w:lang w:val="en-US" w:eastAsia="zh-CN"/>
        </w:rPr>
        <w:t>企业和信息技术的有效利用取决于目标结构和角色责任之间的密切对应</w:t>
      </w:r>
      <w:r>
        <w:rPr>
          <w:rFonts w:hint="eastAsia"/>
          <w:lang w:val="en-US" w:eastAsia="zh-CN"/>
        </w:rPr>
        <w:t>关系</w:t>
      </w:r>
      <w:r>
        <w:rPr>
          <w:rStyle w:val="48"/>
          <w:rFonts w:hint="default"/>
          <w:lang w:val="en-US" w:eastAsia="zh-CN"/>
        </w:rPr>
        <w:t>[12]</w:t>
      </w:r>
      <w:r>
        <w:rPr>
          <w:rFonts w:hint="default"/>
          <w:lang w:val="en-US" w:eastAsia="zh-CN"/>
        </w:rPr>
        <w:t>。 董事会根据公司的发展战略制定年度目标。</w:t>
      </w:r>
    </w:p>
    <w:p>
      <w:pPr>
        <w:pStyle w:val="3"/>
        <w:rPr>
          <w:rFonts w:hint="default"/>
          <w:lang w:val="en-US" w:eastAsia="zh-CN"/>
        </w:rPr>
      </w:pPr>
      <w:r>
        <w:rPr>
          <w:rFonts w:hint="default"/>
          <w:lang w:val="en-US" w:eastAsia="zh-CN"/>
        </w:rPr>
        <w:t>输入</w:t>
      </w:r>
      <w:r>
        <w:rPr>
          <w:rFonts w:hint="eastAsia"/>
          <w:lang w:val="en-US" w:eastAsia="zh-CN"/>
        </w:rPr>
        <w:t>：</w:t>
      </w:r>
      <w:r>
        <w:rPr>
          <w:rFonts w:hint="default"/>
          <w:lang w:val="en-US" w:eastAsia="zh-CN"/>
        </w:rPr>
        <w:t>公司代码</w:t>
      </w:r>
      <w:r>
        <w:rPr>
          <w:rFonts w:hint="eastAsia"/>
          <w:lang w:val="en-US" w:eastAsia="zh-CN"/>
        </w:rPr>
        <w:t>、</w:t>
      </w:r>
      <w:r>
        <w:rPr>
          <w:rFonts w:hint="default"/>
          <w:lang w:val="en-US" w:eastAsia="zh-CN"/>
        </w:rPr>
        <w:t>年份</w:t>
      </w:r>
      <w:r>
        <w:rPr>
          <w:rFonts w:hint="eastAsia"/>
          <w:lang w:val="en-US" w:eastAsia="zh-CN"/>
        </w:rPr>
        <w:t>、</w:t>
      </w:r>
      <w:r>
        <w:rPr>
          <w:rFonts w:hint="default"/>
          <w:lang w:val="en-US" w:eastAsia="zh-CN"/>
        </w:rPr>
        <w:t>销售额</w:t>
      </w:r>
      <w:r>
        <w:rPr>
          <w:rFonts w:hint="eastAsia"/>
          <w:lang w:val="en-US" w:eastAsia="zh-CN"/>
        </w:rPr>
        <w:t>、</w:t>
      </w:r>
      <w:r>
        <w:rPr>
          <w:rFonts w:hint="default"/>
          <w:lang w:val="en-US" w:eastAsia="zh-CN"/>
        </w:rPr>
        <w:t>确保销售额</w:t>
      </w:r>
      <w:r>
        <w:rPr>
          <w:rFonts w:hint="eastAsia"/>
          <w:lang w:val="en-US" w:eastAsia="zh-CN"/>
        </w:rPr>
        <w:t>、</w:t>
      </w:r>
      <w:r>
        <w:rPr>
          <w:rFonts w:hint="default"/>
          <w:lang w:val="en-US" w:eastAsia="zh-CN"/>
        </w:rPr>
        <w:t>年度利润</w:t>
      </w:r>
      <w:r>
        <w:rPr>
          <w:rFonts w:hint="eastAsia"/>
          <w:lang w:val="en-US" w:eastAsia="zh-CN"/>
        </w:rPr>
        <w:t>、</w:t>
      </w:r>
      <w:r>
        <w:rPr>
          <w:rFonts w:hint="default"/>
          <w:lang w:val="en-US" w:eastAsia="zh-CN"/>
        </w:rPr>
        <w:t>年度成本以及生产和营销率。</w:t>
      </w:r>
    </w:p>
    <w:p>
      <w:pPr>
        <w:pStyle w:val="3"/>
        <w:rPr>
          <w:rFonts w:hint="eastAsia"/>
          <w:lang w:val="en-US" w:eastAsia="zh-CN"/>
        </w:rPr>
      </w:pPr>
      <w:r>
        <w:rPr>
          <w:rFonts w:hint="eastAsia"/>
          <w:lang w:val="en-US" w:eastAsia="zh-CN"/>
        </w:rPr>
        <w:t>功能：</w:t>
      </w:r>
      <w:r>
        <w:rPr>
          <w:rFonts w:hint="default"/>
          <w:lang w:val="en-US" w:eastAsia="zh-CN"/>
        </w:rPr>
        <w:t>追加</w:t>
      </w:r>
      <w:r>
        <w:rPr>
          <w:rFonts w:hint="eastAsia"/>
          <w:lang w:val="en-US" w:eastAsia="zh-CN"/>
        </w:rPr>
        <w:t>、</w:t>
      </w:r>
      <w:r>
        <w:rPr>
          <w:rFonts w:hint="default"/>
          <w:lang w:val="en-US" w:eastAsia="zh-CN"/>
        </w:rPr>
        <w:t>修改</w:t>
      </w:r>
      <w:r>
        <w:rPr>
          <w:rFonts w:hint="eastAsia"/>
          <w:lang w:val="en-US" w:eastAsia="zh-CN"/>
        </w:rPr>
        <w:t>、</w:t>
      </w:r>
      <w:r>
        <w:rPr>
          <w:rFonts w:hint="default"/>
          <w:lang w:val="en-US" w:eastAsia="zh-CN"/>
        </w:rPr>
        <w:t>删除和搜索公司年度目标</w:t>
      </w:r>
      <w:r>
        <w:rPr>
          <w:rFonts w:hint="eastAsia"/>
          <w:lang w:val="en-US" w:eastAsia="zh-CN"/>
        </w:rPr>
        <w:t>。</w:t>
      </w:r>
    </w:p>
    <w:p>
      <w:pPr>
        <w:pStyle w:val="3"/>
        <w:rPr>
          <w:rFonts w:hint="eastAsia"/>
          <w:lang w:val="en-US" w:eastAsia="zh-CN"/>
        </w:rPr>
      </w:pPr>
      <w:r>
        <w:rPr>
          <w:rFonts w:hint="eastAsia"/>
          <w:lang w:val="en-US" w:eastAsia="zh-CN"/>
        </w:rPr>
        <w:t>输出：</w:t>
      </w:r>
      <w:r>
        <w:rPr>
          <w:rFonts w:hint="default"/>
          <w:lang w:val="en-US" w:eastAsia="zh-CN"/>
        </w:rPr>
        <w:t>公司的年度目标</w:t>
      </w:r>
      <w:r>
        <w:rPr>
          <w:rFonts w:hint="eastAsia"/>
          <w:lang w:val="en-US" w:eastAsia="zh-CN"/>
        </w:rPr>
        <w:t>。</w:t>
      </w:r>
    </w:p>
    <w:p>
      <w:pPr>
        <w:pStyle w:val="3"/>
        <w:rPr>
          <w:rFonts w:hint="default"/>
          <w:lang w:val="en-US" w:eastAsia="zh-CN"/>
        </w:rPr>
      </w:pPr>
      <w:r>
        <w:rPr>
          <w:rFonts w:hint="default"/>
          <w:lang w:val="en-US" w:eastAsia="zh-CN"/>
        </w:rPr>
        <w:t>约束条件</w:t>
      </w:r>
      <w:r>
        <w:rPr>
          <w:rFonts w:hint="eastAsia"/>
          <w:lang w:val="en-US" w:eastAsia="zh-CN"/>
        </w:rPr>
        <w:t>：</w:t>
      </w:r>
      <w:r>
        <w:rPr>
          <w:rFonts w:hint="default"/>
          <w:lang w:val="en-US" w:eastAsia="zh-CN"/>
        </w:rPr>
        <w:t>预算者可以制定，修改和删除年度目标</w:t>
      </w:r>
      <w:r>
        <w:rPr>
          <w:rFonts w:hint="eastAsia"/>
          <w:lang w:val="en-US" w:eastAsia="zh-CN"/>
        </w:rPr>
        <w:t>。但</w:t>
      </w:r>
      <w:r>
        <w:rPr>
          <w:rFonts w:hint="default"/>
          <w:lang w:val="en-US" w:eastAsia="zh-CN"/>
        </w:rPr>
        <w:t>目标获得批准后，</w:t>
      </w:r>
      <w:r>
        <w:rPr>
          <w:rFonts w:hint="eastAsia"/>
          <w:lang w:val="en-US" w:eastAsia="zh-CN"/>
        </w:rPr>
        <w:t>预算者</w:t>
      </w:r>
      <w:r>
        <w:rPr>
          <w:rFonts w:hint="default"/>
          <w:lang w:val="en-US" w:eastAsia="zh-CN"/>
        </w:rPr>
        <w:t>不能修改或删除。</w:t>
      </w:r>
    </w:p>
    <w:p>
      <w:pPr>
        <w:pStyle w:val="6"/>
        <w:bidi w:val="0"/>
        <w:rPr>
          <w:rFonts w:hint="default"/>
          <w:sz w:val="24"/>
          <w:szCs w:val="24"/>
          <w:lang w:val="en-US" w:eastAsia="zh-CN"/>
        </w:rPr>
      </w:pPr>
      <w:r>
        <w:rPr>
          <w:rFonts w:hint="eastAsia"/>
          <w:sz w:val="24"/>
          <w:szCs w:val="24"/>
          <w:lang w:val="en-US" w:eastAsia="zh-CN"/>
        </w:rPr>
        <w:t>预算编制</w:t>
      </w:r>
    </w:p>
    <w:p>
      <w:pPr>
        <w:pStyle w:val="3"/>
        <w:rPr>
          <w:rFonts w:hint="default"/>
          <w:lang w:val="en-US" w:eastAsia="zh-CN"/>
        </w:rPr>
      </w:pPr>
      <w:r>
        <w:rPr>
          <w:rFonts w:hint="default"/>
          <w:lang w:val="en-US" w:eastAsia="zh-CN"/>
        </w:rPr>
        <w:t>根据年度目标，每个子公司制定月度预算计划，然后将其提交给集团公司</w:t>
      </w:r>
      <w:r>
        <w:rPr>
          <w:rFonts w:hint="eastAsia"/>
          <w:lang w:val="en-US" w:eastAsia="zh-CN"/>
        </w:rPr>
        <w:t>。</w:t>
      </w:r>
      <w:r>
        <w:rPr>
          <w:rFonts w:hint="default"/>
          <w:lang w:val="en-US" w:eastAsia="zh-CN"/>
        </w:rPr>
        <w:t>该计划应包括业务（销售，生产，采购等）</w:t>
      </w:r>
      <w:r>
        <w:rPr>
          <w:rFonts w:hint="eastAsia"/>
          <w:lang w:val="en-US" w:eastAsia="zh-CN"/>
        </w:rPr>
        <w:t>、</w:t>
      </w:r>
      <w:r>
        <w:rPr>
          <w:rFonts w:hint="default"/>
          <w:lang w:val="en-US" w:eastAsia="zh-CN"/>
        </w:rPr>
        <w:t>财务和资本预算</w:t>
      </w:r>
      <w:r>
        <w:rPr>
          <w:rFonts w:hint="eastAsia"/>
          <w:lang w:val="en-US" w:eastAsia="zh-CN"/>
        </w:rPr>
        <w:t>、</w:t>
      </w:r>
      <w:r>
        <w:rPr>
          <w:rFonts w:hint="default"/>
          <w:lang w:val="en-US" w:eastAsia="zh-CN"/>
        </w:rPr>
        <w:t>负责部门的收费预算（所有部门的每日收费预算），例如：</w:t>
      </w:r>
    </w:p>
    <w:p>
      <w:pPr>
        <w:pStyle w:val="3"/>
        <w:rPr>
          <w:rFonts w:hint="default"/>
          <w:lang w:val="en-US" w:eastAsia="zh-CN"/>
        </w:rPr>
      </w:pPr>
      <w:r>
        <w:rPr>
          <w:rFonts w:hint="default"/>
          <w:lang w:val="en-US" w:eastAsia="zh-CN"/>
        </w:rPr>
        <w:t>输入：月份，预算项目，项目详情，费用金额。</w:t>
      </w:r>
    </w:p>
    <w:p>
      <w:pPr>
        <w:pStyle w:val="3"/>
        <w:rPr>
          <w:rFonts w:hint="default"/>
          <w:lang w:val="en-US" w:eastAsia="zh-CN"/>
        </w:rPr>
      </w:pPr>
      <w:r>
        <w:rPr>
          <w:rFonts w:hint="eastAsia"/>
          <w:lang w:val="en-US" w:eastAsia="zh-CN"/>
        </w:rPr>
        <w:t>功能</w:t>
      </w:r>
      <w:r>
        <w:rPr>
          <w:rFonts w:hint="default"/>
          <w:lang w:val="en-US" w:eastAsia="zh-CN"/>
        </w:rPr>
        <w:t>：追加，修改，删除，汇总和搜索部门的收费预算。</w:t>
      </w:r>
    </w:p>
    <w:p>
      <w:pPr>
        <w:pStyle w:val="3"/>
        <w:rPr>
          <w:rFonts w:hint="eastAsia"/>
          <w:lang w:val="en-US" w:eastAsia="zh-CN"/>
        </w:rPr>
      </w:pPr>
      <w:r>
        <w:rPr>
          <w:rFonts w:hint="default"/>
          <w:lang w:val="en-US" w:eastAsia="zh-CN"/>
        </w:rPr>
        <w:t>输出：部门的收费预算</w:t>
      </w:r>
      <w:r>
        <w:rPr>
          <w:rFonts w:hint="eastAsia"/>
          <w:lang w:val="en-US" w:eastAsia="zh-CN"/>
        </w:rPr>
        <w:t>。</w:t>
      </w:r>
    </w:p>
    <w:p>
      <w:pPr>
        <w:pStyle w:val="6"/>
        <w:bidi w:val="0"/>
        <w:rPr>
          <w:rFonts w:hint="default"/>
          <w:sz w:val="24"/>
          <w:szCs w:val="24"/>
          <w:lang w:val="en-US" w:eastAsia="zh-CN"/>
        </w:rPr>
      </w:pPr>
      <w:r>
        <w:rPr>
          <w:rFonts w:hint="eastAsia"/>
          <w:sz w:val="24"/>
          <w:szCs w:val="24"/>
          <w:lang w:val="en-US" w:eastAsia="zh-CN"/>
        </w:rPr>
        <w:t>月度滚动计划</w:t>
      </w:r>
    </w:p>
    <w:p>
      <w:pPr>
        <w:pStyle w:val="3"/>
        <w:rPr>
          <w:rFonts w:hint="default"/>
          <w:lang w:val="en-US" w:eastAsia="zh-CN"/>
        </w:rPr>
      </w:pPr>
      <w:r>
        <w:rPr>
          <w:rFonts w:hint="eastAsia"/>
          <w:lang w:val="en-US" w:eastAsia="zh-CN"/>
        </w:rPr>
        <w:t>本系统</w:t>
      </w:r>
      <w:r>
        <w:rPr>
          <w:rFonts w:hint="default"/>
          <w:lang w:val="en-US" w:eastAsia="zh-CN"/>
        </w:rPr>
        <w:t>应该允许每个部门根据实际情况制定下个月的计划。预算为一年12个月，而月度滚动计划为下个月。可根据实际业务情况调整以下预算。</w:t>
      </w:r>
    </w:p>
    <w:p>
      <w:pPr>
        <w:pStyle w:val="3"/>
        <w:rPr>
          <w:rFonts w:hint="default"/>
          <w:lang w:val="en-US" w:eastAsia="zh-CN"/>
        </w:rPr>
      </w:pPr>
      <w:r>
        <w:rPr>
          <w:rFonts w:hint="default"/>
          <w:lang w:val="en-US" w:eastAsia="zh-CN"/>
        </w:rPr>
        <w:t>月度财务计划：包括资产负债计划，利润，现金流量，库存结构和财务指标预算图表。</w:t>
      </w:r>
    </w:p>
    <w:p>
      <w:pPr>
        <w:pStyle w:val="3"/>
        <w:rPr>
          <w:rFonts w:hint="default"/>
          <w:lang w:val="en-US" w:eastAsia="zh-CN"/>
        </w:rPr>
      </w:pPr>
      <w:r>
        <w:rPr>
          <w:rFonts w:hint="default"/>
          <w:lang w:val="en-US" w:eastAsia="zh-CN"/>
        </w:rPr>
        <w:t xml:space="preserve">每月业务计划：包括月度生产计划表和区域营销计划表。 </w:t>
      </w:r>
    </w:p>
    <w:p>
      <w:pPr>
        <w:pStyle w:val="3"/>
        <w:rPr>
          <w:rFonts w:hint="default"/>
          <w:lang w:val="en-US" w:eastAsia="zh-CN"/>
        </w:rPr>
      </w:pPr>
      <w:r>
        <w:rPr>
          <w:rFonts w:hint="default"/>
          <w:lang w:val="en-US" w:eastAsia="zh-CN"/>
        </w:rPr>
        <w:t>每月资本计划：包括部门的月度预算和销售部门的每月现金收入。</w:t>
      </w:r>
    </w:p>
    <w:p>
      <w:pPr>
        <w:pStyle w:val="6"/>
        <w:bidi w:val="0"/>
        <w:rPr>
          <w:rFonts w:hint="default"/>
          <w:sz w:val="24"/>
          <w:szCs w:val="24"/>
          <w:lang w:val="en-US" w:eastAsia="zh-CN"/>
        </w:rPr>
      </w:pPr>
      <w:r>
        <w:rPr>
          <w:rFonts w:hint="eastAsia"/>
          <w:sz w:val="24"/>
          <w:szCs w:val="24"/>
          <w:lang w:val="en-US" w:eastAsia="zh-CN"/>
        </w:rPr>
        <w:t>跟踪和分析</w:t>
      </w:r>
    </w:p>
    <w:p>
      <w:pPr>
        <w:pStyle w:val="3"/>
        <w:rPr>
          <w:rFonts w:hint="default"/>
          <w:lang w:val="en-US" w:eastAsia="zh-CN"/>
        </w:rPr>
      </w:pPr>
      <w:r>
        <w:rPr>
          <w:rFonts w:hint="default"/>
          <w:lang w:val="en-US" w:eastAsia="zh-CN"/>
        </w:rPr>
        <w:t xml:space="preserve">通过分析财务，业务和资本预算的实施状况来编制报告表格。 </w:t>
      </w:r>
    </w:p>
    <w:p>
      <w:pPr>
        <w:pStyle w:val="3"/>
        <w:rPr>
          <w:rFonts w:hint="default"/>
          <w:lang w:val="en-US" w:eastAsia="zh-CN"/>
        </w:rPr>
      </w:pPr>
      <w:r>
        <w:rPr>
          <w:rFonts w:hint="default"/>
          <w:lang w:val="en-US" w:eastAsia="zh-CN"/>
        </w:rPr>
        <w:t>分析过程：</w:t>
      </w:r>
      <w:r>
        <w:rPr>
          <w:rFonts w:hint="eastAsia"/>
          <w:lang w:val="en-US" w:eastAsia="zh-CN"/>
        </w:rPr>
        <w:t>首先</w:t>
      </w:r>
      <w:r>
        <w:rPr>
          <w:rFonts w:hint="default"/>
          <w:lang w:val="en-US" w:eastAsia="zh-CN"/>
        </w:rPr>
        <w:t>选择需要分析的项目</w:t>
      </w:r>
      <w:r>
        <w:rPr>
          <w:rFonts w:hint="eastAsia"/>
          <w:lang w:val="en-US" w:eastAsia="zh-CN"/>
        </w:rPr>
        <w:t>，然后</w:t>
      </w:r>
      <w:r>
        <w:rPr>
          <w:rFonts w:hint="default"/>
          <w:lang w:val="en-US" w:eastAsia="zh-CN"/>
        </w:rPr>
        <w:t>从业务系统中收集具体数据</w:t>
      </w:r>
      <w:r>
        <w:rPr>
          <w:rFonts w:hint="eastAsia"/>
          <w:lang w:val="en-US" w:eastAsia="zh-CN"/>
        </w:rPr>
        <w:t>，最后</w:t>
      </w:r>
      <w:r>
        <w:rPr>
          <w:rFonts w:hint="default"/>
          <w:lang w:val="en-US" w:eastAsia="zh-CN"/>
        </w:rPr>
        <w:t>通过比较业务数据和预算数据来制定分析陈述。</w:t>
      </w:r>
    </w:p>
    <w:p>
      <w:pPr>
        <w:pStyle w:val="2"/>
        <w:bidi w:val="0"/>
        <w:rPr>
          <w:rFonts w:hint="default"/>
          <w:lang w:val="en-US" w:eastAsia="zh-CN"/>
        </w:rPr>
      </w:pPr>
      <w:r>
        <w:rPr>
          <w:rFonts w:hint="eastAsia"/>
          <w:lang w:val="en-US" w:eastAsia="zh-CN"/>
        </w:rPr>
        <w:t>全面预算系统的实现</w:t>
      </w:r>
    </w:p>
    <w:p>
      <w:pPr>
        <w:pStyle w:val="4"/>
        <w:bidi w:val="0"/>
        <w:rPr>
          <w:rFonts w:hint="default"/>
          <w:sz w:val="28"/>
          <w:szCs w:val="28"/>
          <w:lang w:val="en-US" w:eastAsia="zh-CN"/>
        </w:rPr>
      </w:pPr>
      <w:r>
        <w:rPr>
          <w:rFonts w:hint="default"/>
          <w:sz w:val="28"/>
          <w:szCs w:val="28"/>
          <w:lang w:val="en-US" w:eastAsia="zh-CN"/>
        </w:rPr>
        <w:t>三层结构的应用与设计模式</w:t>
      </w:r>
    </w:p>
    <w:p>
      <w:pPr>
        <w:pStyle w:val="3"/>
        <w:rPr>
          <w:rFonts w:hint="default"/>
          <w:lang w:val="en-US" w:eastAsia="zh-CN"/>
        </w:rPr>
      </w:pPr>
      <w:r>
        <w:rPr>
          <w:rFonts w:hint="default"/>
          <w:lang w:val="en-US" w:eastAsia="zh-CN"/>
        </w:rPr>
        <w:t>根据三层结构的概念，系统可以</w:t>
      </w:r>
      <w:r>
        <w:rPr>
          <w:rFonts w:hint="eastAsia"/>
          <w:lang w:val="en-US" w:eastAsia="zh-CN"/>
        </w:rPr>
        <w:t>分</w:t>
      </w:r>
      <w:r>
        <w:rPr>
          <w:rFonts w:hint="default"/>
          <w:lang w:val="en-US" w:eastAsia="zh-CN"/>
        </w:rPr>
        <w:t>为3个部分：表示层，业务逻辑层和数据访问层。</w:t>
      </w:r>
      <w:r>
        <w:rPr>
          <w:rFonts w:hint="eastAsia"/>
          <w:lang w:val="en-US" w:eastAsia="zh-CN"/>
        </w:rPr>
        <w:t>这样</w:t>
      </w:r>
      <w:r>
        <w:rPr>
          <w:rFonts w:hint="default"/>
          <w:lang w:val="en-US" w:eastAsia="zh-CN"/>
        </w:rPr>
        <w:t>最终的应用程序很容易扩展</w:t>
      </w:r>
      <w:r>
        <w:rPr>
          <w:rFonts w:hint="eastAsia"/>
          <w:lang w:val="en-US" w:eastAsia="zh-CN"/>
        </w:rPr>
        <w:t>。</w:t>
      </w:r>
      <w:r>
        <w:rPr>
          <w:rFonts w:hint="default"/>
          <w:lang w:val="en-US" w:eastAsia="zh-CN"/>
        </w:rPr>
        <w:t>通过添加应用程序服务器并在它们之间划分客户端，可以增加系统的容量</w:t>
      </w:r>
      <w:r>
        <w:rPr>
          <w:rStyle w:val="48"/>
          <w:rFonts w:hint="default"/>
          <w:lang w:val="en-US" w:eastAsia="zh-CN"/>
        </w:rPr>
        <w:t>[13]</w:t>
      </w:r>
      <w:r>
        <w:rPr>
          <w:rFonts w:hint="default"/>
          <w:lang w:val="en-US" w:eastAsia="zh-CN"/>
        </w:rPr>
        <w:t>。应用程序逻辑也可以更容易地移植到其他平台，因为它很明显。对于预算管理系统，三层结构</w:t>
      </w:r>
      <w:r>
        <w:rPr>
          <w:rFonts w:hint="eastAsia"/>
          <w:lang w:val="en-US" w:eastAsia="zh-CN"/>
        </w:rPr>
        <w:t>可以</w:t>
      </w:r>
      <w:r>
        <w:rPr>
          <w:rFonts w:hint="default"/>
          <w:lang w:val="en-US" w:eastAsia="zh-CN"/>
        </w:rPr>
        <w:t>使系统结构清晰易行。</w:t>
      </w:r>
    </w:p>
    <w:p>
      <w:pPr>
        <w:pStyle w:val="5"/>
        <w:bidi w:val="0"/>
        <w:rPr>
          <w:rFonts w:hint="default"/>
          <w:sz w:val="28"/>
          <w:szCs w:val="28"/>
          <w:lang w:val="en-US" w:eastAsia="zh-CN"/>
        </w:rPr>
      </w:pPr>
      <w:r>
        <w:rPr>
          <w:rFonts w:hint="eastAsia"/>
          <w:sz w:val="28"/>
          <w:szCs w:val="28"/>
          <w:lang w:val="en-US" w:eastAsia="zh-CN"/>
        </w:rPr>
        <w:t>表示层(PL)</w:t>
      </w:r>
    </w:p>
    <w:p>
      <w:pPr>
        <w:pStyle w:val="3"/>
        <w:rPr>
          <w:rFonts w:hint="default"/>
          <w:lang w:val="en-US" w:eastAsia="zh-CN"/>
        </w:rPr>
      </w:pPr>
      <w:r>
        <w:rPr>
          <w:rFonts w:hint="default"/>
          <w:lang w:val="en-US" w:eastAsia="zh-CN"/>
        </w:rPr>
        <w:t>客户端首先调用表示层，该表示层可以提供对相应应用程序的访问。该层作为解决系统问题</w:t>
      </w:r>
      <w:r>
        <w:rPr>
          <w:rFonts w:hint="eastAsia"/>
          <w:lang w:val="en-US" w:eastAsia="zh-CN"/>
        </w:rPr>
        <w:t>的</w:t>
      </w:r>
      <w:r>
        <w:rPr>
          <w:rFonts w:hint="default"/>
          <w:lang w:val="en-US" w:eastAsia="zh-CN"/>
        </w:rPr>
        <w:t>Web项目实现。它由Web表单和ASP.NET代码隐藏文件组成。 Web表单仅用于提供用户操作，而代码隐藏文件用于实现各种控件的事件处理。表示层包含一个图形用户界面（GUI），它响应用户命令调用中间层。客户端重量轻，需要适中的计算能力，并且可以相对轻松地定制和移植到其他平台</w:t>
      </w:r>
      <w:r>
        <w:rPr>
          <w:rStyle w:val="48"/>
          <w:rFonts w:hint="default"/>
          <w:lang w:val="en-US" w:eastAsia="zh-CN"/>
        </w:rPr>
        <w:t>[13]</w:t>
      </w:r>
      <w:r>
        <w:rPr>
          <w:rFonts w:hint="default"/>
          <w:lang w:val="en-US" w:eastAsia="zh-CN"/>
        </w:rPr>
        <w:t>。</w:t>
      </w:r>
    </w:p>
    <w:p>
      <w:pPr>
        <w:pStyle w:val="5"/>
        <w:bidi w:val="0"/>
        <w:rPr>
          <w:rFonts w:hint="default"/>
          <w:sz w:val="28"/>
          <w:szCs w:val="28"/>
          <w:lang w:val="en-US" w:eastAsia="zh-CN"/>
        </w:rPr>
      </w:pPr>
      <w:r>
        <w:rPr>
          <w:rFonts w:hint="eastAsia"/>
          <w:sz w:val="28"/>
          <w:szCs w:val="28"/>
          <w:lang w:val="en-US" w:eastAsia="zh-CN"/>
        </w:rPr>
        <w:t>业务逻辑层(BLL)</w:t>
      </w:r>
    </w:p>
    <w:p>
      <w:pPr>
        <w:pStyle w:val="3"/>
        <w:rPr>
          <w:rFonts w:hint="default"/>
          <w:lang w:val="en-US" w:eastAsia="zh-CN"/>
        </w:rPr>
      </w:pPr>
      <w:r>
        <w:rPr>
          <w:rFonts w:hint="default"/>
          <w:lang w:val="en-US" w:eastAsia="zh-CN"/>
        </w:rPr>
        <w:t>BLL（即应用程序服务器）包含表示业务实体及其上的操作的对象，处理来自用户的数据，组合工作流和数据层。除了基本系统和支持的功能之外，数据库服务器的所有调用都是通过该层执行的。</w:t>
      </w:r>
    </w:p>
    <w:p>
      <w:pPr>
        <w:pStyle w:val="5"/>
        <w:bidi w:val="0"/>
        <w:rPr>
          <w:rFonts w:hint="default"/>
          <w:sz w:val="28"/>
          <w:szCs w:val="28"/>
          <w:lang w:val="en-US" w:eastAsia="zh-CN"/>
        </w:rPr>
      </w:pPr>
      <w:r>
        <w:rPr>
          <w:rFonts w:hint="eastAsia"/>
          <w:sz w:val="28"/>
          <w:szCs w:val="28"/>
          <w:lang w:val="en-US" w:eastAsia="zh-CN"/>
        </w:rPr>
        <w:t>数据访问层(DAL)</w:t>
      </w:r>
    </w:p>
    <w:p>
      <w:pPr>
        <w:pStyle w:val="3"/>
        <w:rPr>
          <w:rFonts w:hint="default"/>
          <w:lang w:val="en-US" w:eastAsia="zh-CN"/>
        </w:rPr>
      </w:pPr>
      <w:r>
        <w:rPr>
          <w:rFonts w:hint="default"/>
          <w:lang w:val="en-US" w:eastAsia="zh-CN"/>
        </w:rPr>
        <w:t>DAL处理BLL使用的应用程序对象的存储。通过访问存储过程的数据库，DAL为BLL提供数据服务。在封装了一些业务处理逻辑和规则之后，BLL提供了一些与PL和DAL交互的接口。DAL主要在后台提供BLL的数据接口和数据管理。</w:t>
      </w:r>
    </w:p>
    <w:p>
      <w:pPr>
        <w:pStyle w:val="3"/>
        <w:rPr>
          <w:rFonts w:hint="default"/>
          <w:lang w:val="en-US" w:eastAsia="zh-CN"/>
        </w:rPr>
      </w:pPr>
      <w:r>
        <w:rPr>
          <w:rFonts w:hint="default"/>
          <w:lang w:val="en-US" w:eastAsia="zh-CN"/>
        </w:rPr>
        <w:t>例如，在预算管理系统的实现中，数据库包是数据层的实现代码，包括对数据库的操作。业务包是逻辑处理的代码，包括有关业务处理的操作。</w:t>
      </w:r>
    </w:p>
    <w:p>
      <w:pPr>
        <w:pStyle w:val="3"/>
        <w:rPr>
          <w:rFonts w:hint="default"/>
          <w:lang w:val="en-US" w:eastAsia="zh-CN"/>
        </w:rPr>
      </w:pPr>
      <w:r>
        <w:rPr>
          <w:rFonts w:hint="default"/>
          <w:lang w:val="en-US" w:eastAsia="zh-CN"/>
        </w:rPr>
        <w:t>常见的三层应用程序结构由PL，BLL和DAL组成。设计模式在DAL中的应用是非常典型的。在DAL中，它主要应用简单的工厂模式（在</w:t>
      </w:r>
      <w:r>
        <w:rPr>
          <w:rStyle w:val="48"/>
          <w:rFonts w:hint="default"/>
          <w:lang w:val="en-US" w:eastAsia="zh-CN"/>
        </w:rPr>
        <w:t>[2]</w:t>
      </w:r>
      <w:r>
        <w:rPr>
          <w:rFonts w:hint="default"/>
          <w:lang w:val="en-US" w:eastAsia="zh-CN"/>
        </w:rPr>
        <w:t>中Gang of Four</w:t>
      </w:r>
      <w:r>
        <w:rPr>
          <w:rFonts w:hint="eastAsia"/>
          <w:lang w:val="en-US" w:eastAsia="zh-CN"/>
        </w:rPr>
        <w:t>未</w:t>
      </w:r>
      <w:r>
        <w:rPr>
          <w:rFonts w:hint="default"/>
          <w:lang w:val="en-US" w:eastAsia="zh-CN"/>
        </w:rPr>
        <w:t>列出简单工厂模式）。事实上，简单的工厂模式不是设计模式，而更像是编程习惯</w:t>
      </w:r>
      <w:r>
        <w:rPr>
          <w:rStyle w:val="48"/>
          <w:rFonts w:hint="default"/>
          <w:lang w:val="en-US" w:eastAsia="zh-CN"/>
        </w:rPr>
        <w:t>[2]</w:t>
      </w:r>
      <w:r>
        <w:rPr>
          <w:rFonts w:hint="default"/>
          <w:lang w:val="en-US" w:eastAsia="zh-CN"/>
        </w:rPr>
        <w:t>。</w:t>
      </w:r>
    </w:p>
    <w:p>
      <w:pPr>
        <w:pStyle w:val="3"/>
        <w:rPr>
          <w:rFonts w:hint="default"/>
          <w:lang w:val="en-US" w:eastAsia="zh-CN"/>
        </w:rPr>
      </w:pPr>
      <w:r>
        <w:rPr>
          <w:rFonts w:hint="default"/>
          <w:lang w:val="en-US" w:eastAsia="zh-CN"/>
        </w:rPr>
        <w:t>通过公共工厂类，简单工厂模式根据传入参数决定要实例化的产品类。它涉及工厂，抽象产品和具体产品的作用。工厂类是简单工厂模式的核心，包含与应用程序密切相关的业务逻辑。</w:t>
      </w:r>
    </w:p>
    <w:p>
      <w:pPr>
        <w:pStyle w:val="3"/>
        <w:rPr>
          <w:rFonts w:hint="default"/>
          <w:lang w:val="en-US" w:eastAsia="zh-CN"/>
        </w:rPr>
      </w:pPr>
      <w:r>
        <w:rPr>
          <w:rFonts w:hint="default"/>
          <w:lang w:val="en-US" w:eastAsia="zh-CN"/>
        </w:rPr>
        <w:t>当前适用于企业的数据库产品是关系数据库，如Microsoft SQL Server，Oracle等。考虑到可移植性，我们选择简单的工厂模式在预算管理系统中实现数据库连接。具体而言，系统的配置文件决定创建特定的数据库连接。</w:t>
      </w:r>
    </w:p>
    <w:p>
      <w:pPr>
        <w:pStyle w:val="4"/>
        <w:bidi w:val="0"/>
        <w:rPr>
          <w:rFonts w:hint="default"/>
          <w:sz w:val="28"/>
          <w:szCs w:val="28"/>
          <w:lang w:val="en-US" w:eastAsia="zh-CN"/>
        </w:rPr>
      </w:pPr>
      <w:r>
        <w:rPr>
          <w:rFonts w:hint="eastAsia"/>
          <w:sz w:val="28"/>
          <w:szCs w:val="28"/>
          <w:lang w:val="en-US" w:eastAsia="zh-CN"/>
        </w:rPr>
        <w:t>工作流程系统集成</w:t>
      </w:r>
    </w:p>
    <w:p>
      <w:pPr>
        <w:pStyle w:val="3"/>
        <w:rPr>
          <w:rFonts w:hint="default"/>
          <w:lang w:val="en-US" w:eastAsia="zh-CN"/>
        </w:rPr>
      </w:pPr>
      <w:r>
        <w:rPr>
          <w:rFonts w:hint="default"/>
          <w:lang w:val="en-US" w:eastAsia="zh-CN"/>
        </w:rPr>
        <w:t>只有在工作流程系统批准预算或调整后的预算时，才能执行这些预算。此外，预算执行取决于业务系统，例如ERP，成本补偿系统，还需要工作流程系统来批准预算何时处于执行过程中。工作流程系统与CBMS集成并相互交互数据。如图3所示，用户可以按业务系统进行预算计划或调整当前预算，并将其提交给工作流程系统。在工作流程系统检查并批准预算后，业务更新服务程序将自动更新CBMS的业务数据库，然后标记已批准的业务数据。此外，当预算执行时，工作流系统需要做类似的工作。</w:t>
      </w:r>
    </w:p>
    <w:p>
      <w:pPr>
        <w:pStyle w:val="3"/>
        <w:spacing w:line="240" w:lineRule="auto"/>
        <w:jc w:val="center"/>
        <w:rPr>
          <w:rFonts w:hint="default"/>
          <w:lang w:val="en-US" w:eastAsia="zh-CN"/>
        </w:rPr>
      </w:pPr>
      <w:r>
        <w:rPr>
          <w:rFonts w:hint="default"/>
          <w:lang w:val="en-US" w:eastAsia="zh-CN"/>
        </w:rPr>
        <w:drawing>
          <wp:inline distT="0" distB="0" distL="114300" distR="114300">
            <wp:extent cx="3873500" cy="2203450"/>
            <wp:effectExtent l="0" t="0" r="0" b="6350"/>
            <wp:docPr id="4" name="图片 4" descr="英文翻译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英文翻译3"/>
                    <pic:cNvPicPr>
                      <a:picLocks noChangeAspect="1"/>
                    </pic:cNvPicPr>
                  </pic:nvPicPr>
                  <pic:blipFill>
                    <a:blip r:embed="rId12"/>
                    <a:stretch>
                      <a:fillRect/>
                    </a:stretch>
                  </pic:blipFill>
                  <pic:spPr>
                    <a:xfrm>
                      <a:off x="0" y="0"/>
                      <a:ext cx="3873500" cy="2203450"/>
                    </a:xfrm>
                    <a:prstGeom prst="rect">
                      <a:avLst/>
                    </a:prstGeom>
                  </pic:spPr>
                </pic:pic>
              </a:graphicData>
            </a:graphic>
          </wp:inline>
        </w:drawing>
      </w:r>
    </w:p>
    <w:p>
      <w:pPr>
        <w:pStyle w:val="34"/>
        <w:bidi w:val="0"/>
        <w:rPr>
          <w:rFonts w:hint="eastAsia"/>
          <w:lang w:val="en-US" w:eastAsia="zh-CN"/>
        </w:rPr>
      </w:pPr>
      <w:r>
        <w:rPr>
          <w:rFonts w:hint="eastAsia"/>
          <w:lang w:val="en-US" w:eastAsia="zh-CN"/>
        </w:rPr>
        <w:t>图3 基于工作流的系统集成</w:t>
      </w:r>
    </w:p>
    <w:p>
      <w:pPr>
        <w:pStyle w:val="2"/>
        <w:bidi w:val="0"/>
        <w:rPr>
          <w:rFonts w:hint="default"/>
          <w:lang w:val="en-US" w:eastAsia="zh-CN"/>
        </w:rPr>
      </w:pPr>
      <w:r>
        <w:rPr>
          <w:rFonts w:hint="eastAsia"/>
          <w:lang w:val="en-US" w:eastAsia="zh-CN"/>
        </w:rPr>
        <w:t>结论</w:t>
      </w:r>
    </w:p>
    <w:p>
      <w:pPr>
        <w:pStyle w:val="3"/>
        <w:rPr>
          <w:rFonts w:hint="default"/>
          <w:lang w:val="en-US" w:eastAsia="zh-CN"/>
        </w:rPr>
      </w:pPr>
      <w:r>
        <w:rPr>
          <w:rFonts w:hint="default"/>
          <w:lang w:val="en-US" w:eastAsia="zh-CN"/>
        </w:rPr>
        <w:t>本文提出了基于工作流系统的预算管理系统体系结构，并描述了系统的实现。本</w:t>
      </w:r>
      <w:r>
        <w:rPr>
          <w:rFonts w:hint="eastAsia"/>
          <w:lang w:val="en-US" w:eastAsia="zh-CN"/>
        </w:rPr>
        <w:t>文</w:t>
      </w:r>
      <w:r>
        <w:rPr>
          <w:rFonts w:hint="default"/>
          <w:lang w:val="en-US" w:eastAsia="zh-CN"/>
        </w:rPr>
        <w:t>提到的业务流程符合某些企业的要求。通过利用WfMS</w:t>
      </w:r>
      <w:r>
        <w:rPr>
          <w:rFonts w:hint="eastAsia"/>
          <w:lang w:val="en-US" w:eastAsia="zh-CN"/>
        </w:rPr>
        <w:t>，</w:t>
      </w:r>
      <w:r>
        <w:rPr>
          <w:rFonts w:hint="default"/>
          <w:lang w:val="en-US" w:eastAsia="zh-CN"/>
        </w:rPr>
        <w:t>企业可以根据自己的业务流程将各个职能部门和独立的应用程序放在一起，以满足运营预算管理的需要。未来的一项工作是研究业务流程管理系统（BPMS），因为BPMS应用程序是WfMS概念的扩展，并在单一环境下集成流程定义，建模，管理和评估</w:t>
      </w:r>
      <w:r>
        <w:rPr>
          <w:rStyle w:val="48"/>
          <w:rFonts w:hint="default"/>
          <w:lang w:val="en-US" w:eastAsia="zh-CN"/>
        </w:rPr>
        <w:t>[11]</w:t>
      </w:r>
      <w:r>
        <w:rPr>
          <w:rFonts w:hint="default"/>
          <w:lang w:val="en-US" w:eastAsia="zh-CN"/>
        </w:rPr>
        <w:t>。此外，还需要一些适当的算法来进行预算分析</w:t>
      </w:r>
      <w:r>
        <w:rPr>
          <w:rFonts w:hint="eastAsia"/>
          <w:lang w:val="en-US" w:eastAsia="zh-CN"/>
        </w:rPr>
        <w:t>和</w:t>
      </w:r>
      <w:r>
        <w:rPr>
          <w:rFonts w:hint="default"/>
          <w:lang w:val="en-US" w:eastAsia="zh-CN"/>
        </w:rPr>
        <w:t>评估。</w:t>
      </w:r>
    </w:p>
    <w:p>
      <w:pPr>
        <w:pStyle w:val="3"/>
        <w:rPr>
          <w:rFonts w:hint="default"/>
          <w:lang w:val="en-US" w:eastAsia="zh-CN"/>
        </w:rPr>
      </w:pPr>
      <w:r>
        <w:rPr>
          <w:rFonts w:hint="default"/>
          <w:lang w:val="en-US" w:eastAsia="zh-CN"/>
        </w:rPr>
        <w:t>通过基于工作流的预算系统的实现，实现了网络功能的数据交换，审批模型。使用.NET和一些设计模式构建应用程序系统相对简单。而工作流技术的应用增加了系统的灵活性。该系统的应用可以帮助企业改进和优化业务流程，从而更好地控制业务流程。这种系统将有利于提高操作效率并降低成本。</w:t>
      </w: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43"/>
        <w:bidi w:val="0"/>
        <w:rPr>
          <w:rFonts w:hint="eastAsia"/>
          <w:b/>
          <w:bCs/>
          <w:szCs w:val="32"/>
          <w:lang w:val="en-US" w:eastAsia="zh-CN"/>
        </w:rPr>
      </w:pPr>
      <w:r>
        <w:rPr>
          <w:rFonts w:hint="eastAsia"/>
          <w:lang w:val="en-US" w:eastAsia="zh-CN"/>
        </w:rPr>
        <w:t>致谢</w:t>
      </w:r>
    </w:p>
    <w:p>
      <w:pPr>
        <w:pStyle w:val="3"/>
        <w:jc w:val="both"/>
        <w:rPr>
          <w:rFonts w:hint="default"/>
          <w:b w:val="0"/>
          <w:bCs w:val="0"/>
          <w:sz w:val="32"/>
          <w:szCs w:val="32"/>
          <w:lang w:val="en-US" w:eastAsia="zh-CN"/>
        </w:rPr>
      </w:pPr>
      <w:r>
        <w:rPr>
          <w:rFonts w:hint="eastAsia" w:ascii="宋体" w:hAnsi="宋体" w:eastAsia="宋体" w:cs="宋体"/>
          <w:b w:val="0"/>
          <w:bCs w:val="0"/>
          <w:sz w:val="24"/>
          <w:szCs w:val="24"/>
          <w:lang w:val="en-US" w:eastAsia="zh-CN"/>
        </w:rPr>
        <w:t>该研究得到了浙江工商大学的支持。作者想对团队成员表示特别的感谢</w:t>
      </w:r>
      <w:r>
        <w:rPr>
          <w:rFonts w:hint="eastAsia" w:ascii="宋体" w:hAnsi="宋体" w:cs="宋体"/>
          <w:b w:val="0"/>
          <w:bCs w:val="0"/>
          <w:sz w:val="24"/>
          <w:szCs w:val="24"/>
          <w:lang w:val="en-US" w:eastAsia="zh-CN"/>
        </w:rPr>
        <w:t>。</w:t>
      </w:r>
      <w:r>
        <w:rPr>
          <w:rFonts w:hint="eastAsia" w:ascii="宋体" w:hAnsi="宋体" w:eastAsia="宋体" w:cs="宋体"/>
          <w:b w:val="0"/>
          <w:bCs w:val="0"/>
          <w:sz w:val="24"/>
          <w:szCs w:val="24"/>
          <w:lang w:val="en-US" w:eastAsia="zh-CN"/>
        </w:rPr>
        <w:t>通过他们的努力和精彩的评论，研究工作令人兴奋和有趣。该研究得到了中国浙江省科技厅的资助，编号为</w:t>
      </w:r>
      <w:r>
        <w:rPr>
          <w:rFonts w:hint="default"/>
          <w:b w:val="0"/>
          <w:bCs w:val="0"/>
          <w:sz w:val="24"/>
          <w:szCs w:val="24"/>
          <w:lang w:val="en-US" w:eastAsia="zh-CN"/>
        </w:rPr>
        <w:t>No.2008C01060-2</w:t>
      </w:r>
      <w:r>
        <w:rPr>
          <w:rFonts w:hint="default"/>
          <w:b w:val="0"/>
          <w:bCs w:val="0"/>
          <w:sz w:val="32"/>
          <w:szCs w:val="32"/>
          <w:lang w:val="en-US" w:eastAsia="zh-CN"/>
        </w:rPr>
        <w:t>。</w:t>
      </w: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default"/>
          <w:b w:val="0"/>
          <w:bCs w:val="0"/>
          <w:sz w:val="32"/>
          <w:szCs w:val="32"/>
          <w:lang w:val="en-US" w:eastAsia="zh-CN"/>
        </w:rPr>
      </w:pPr>
    </w:p>
    <w:p>
      <w:pPr>
        <w:pStyle w:val="3"/>
        <w:jc w:val="both"/>
        <w:rPr>
          <w:rFonts w:hint="eastAsia"/>
          <w:b w:val="0"/>
          <w:bCs w:val="0"/>
          <w:sz w:val="32"/>
          <w:szCs w:val="32"/>
          <w:lang w:val="en-US" w:eastAsia="zh-CN"/>
        </w:rPr>
      </w:pPr>
    </w:p>
    <w:p>
      <w:pPr>
        <w:pStyle w:val="43"/>
      </w:pPr>
      <w:r>
        <w:rPr>
          <w:rFonts w:hint="eastAsia"/>
        </w:rPr>
        <w:t>参考文献</w:t>
      </w:r>
    </w:p>
    <w:p>
      <w:pPr>
        <w:pStyle w:val="46"/>
        <w:numPr>
          <w:ilvl w:val="0"/>
          <w:numId w:val="5"/>
        </w:numPr>
      </w:pPr>
      <w:r>
        <w:rPr>
          <w:rFonts w:hint="eastAsia"/>
        </w:rPr>
        <w:t>V.</w:t>
      </w:r>
      <w:r>
        <w:rPr>
          <w:rFonts w:hint="eastAsia"/>
          <w:lang w:val="en-US" w:eastAsia="zh-CN"/>
        </w:rPr>
        <w:t xml:space="preserve"> </w:t>
      </w:r>
      <w:r>
        <w:rPr>
          <w:rFonts w:hint="eastAsia"/>
        </w:rPr>
        <w:t>Khusidman,</w:t>
      </w:r>
      <w:r>
        <w:rPr>
          <w:rFonts w:hint="eastAsia"/>
          <w:lang w:val="en-US" w:eastAsia="zh-CN"/>
        </w:rPr>
        <w:t xml:space="preserve"> </w:t>
      </w:r>
      <w:r>
        <w:rPr>
          <w:rFonts w:hint="eastAsia"/>
        </w:rPr>
        <w:t>SOA</w:t>
      </w:r>
      <w:r>
        <w:rPr>
          <w:rFonts w:hint="eastAsia"/>
          <w:lang w:val="en-US" w:eastAsia="zh-CN"/>
        </w:rPr>
        <w:t xml:space="preserve"> </w:t>
      </w:r>
      <w:r>
        <w:rPr>
          <w:rFonts w:hint="eastAsia"/>
        </w:rPr>
        <w:t>Enabled Workflow Modernization [EBOL],</w:t>
      </w:r>
      <w:r>
        <w:rPr>
          <w:rFonts w:hint="eastAsia"/>
          <w:lang w:val="en-US" w:eastAsia="zh-CN"/>
        </w:rPr>
        <w:t xml:space="preserve"> </w:t>
      </w:r>
      <w:r>
        <w:rPr>
          <w:rFonts w:hint="eastAsia"/>
        </w:rPr>
        <w:t>BP Trends,</w:t>
      </w:r>
      <w:r>
        <w:rPr>
          <w:rFonts w:hint="eastAsia"/>
          <w:lang w:val="en-US" w:eastAsia="zh-CN"/>
        </w:rPr>
        <w:t xml:space="preserve"> </w:t>
      </w:r>
      <w:r>
        <w:rPr>
          <w:rFonts w:hint="eastAsia"/>
        </w:rPr>
        <w:t>Oct.</w:t>
      </w:r>
      <w:r>
        <w:rPr>
          <w:rFonts w:hint="eastAsia"/>
          <w:lang w:val="en-US" w:eastAsia="zh-CN"/>
        </w:rPr>
        <w:t xml:space="preserve"> </w:t>
      </w:r>
      <w:r>
        <w:rPr>
          <w:rFonts w:hint="eastAsia"/>
        </w:rPr>
        <w:t>2006,</w:t>
      </w:r>
      <w:r>
        <w:rPr>
          <w:rFonts w:hint="eastAsia"/>
          <w:lang w:val="en-US" w:eastAsia="zh-CN"/>
        </w:rPr>
        <w:t xml:space="preserve"> </w:t>
      </w:r>
      <w:r>
        <w:rPr>
          <w:rFonts w:hint="eastAsia"/>
        </w:rPr>
        <w:t xml:space="preserve"> http://www.bptrends.com/publicationfiles/10-06-ART-SOA-Enabledworkflow-Khusidman2.pdf.</w:t>
      </w:r>
    </w:p>
    <w:p>
      <w:pPr>
        <w:pStyle w:val="46"/>
        <w:numPr>
          <w:ilvl w:val="0"/>
          <w:numId w:val="5"/>
        </w:numPr>
        <w:ind w:left="420" w:leftChars="0" w:hanging="420" w:firstLineChars="0"/>
        <w:rPr>
          <w:rFonts w:hint="eastAsia"/>
        </w:rPr>
      </w:pPr>
      <w:r>
        <w:rPr>
          <w:rFonts w:hint="eastAsia"/>
        </w:rPr>
        <w:t xml:space="preserve">E. Freeman, E. Freeman, B. Bates, K. Sierra, </w:t>
      </w:r>
      <w:r>
        <w:rPr>
          <w:rFonts w:hint="default"/>
          <w:lang w:val="en-US" w:eastAsia="zh-CN"/>
        </w:rPr>
        <w:t>“</w:t>
      </w:r>
      <w:r>
        <w:rPr>
          <w:rFonts w:hint="eastAsia"/>
        </w:rPr>
        <w:t>Head first design patterns,</w:t>
      </w:r>
      <w:r>
        <w:rPr>
          <w:rFonts w:hint="default"/>
          <w:lang w:val="en-US" w:eastAsia="zh-CN"/>
        </w:rPr>
        <w:t>”</w:t>
      </w:r>
      <w:r>
        <w:rPr>
          <w:rFonts w:hint="eastAsia"/>
        </w:rPr>
        <w:t xml:space="preserve"> O'Reilly &amp; Associates, Inc., 2004.  </w:t>
      </w:r>
    </w:p>
    <w:p>
      <w:pPr>
        <w:pStyle w:val="46"/>
        <w:numPr>
          <w:ilvl w:val="0"/>
          <w:numId w:val="5"/>
        </w:numPr>
        <w:ind w:left="420" w:leftChars="0" w:hanging="420" w:firstLineChars="0"/>
      </w:pPr>
      <w:r>
        <w:rPr>
          <w:rFonts w:hint="eastAsia"/>
        </w:rPr>
        <w:t xml:space="preserve">P. Harmon, </w:t>
      </w:r>
      <w:r>
        <w:rPr>
          <w:rFonts w:hint="default"/>
          <w:lang w:val="en-US" w:eastAsia="zh-CN"/>
        </w:rPr>
        <w:t>“</w:t>
      </w:r>
      <w:r>
        <w:rPr>
          <w:rFonts w:hint="eastAsia"/>
        </w:rPr>
        <w:t>Business Process Change: A Manager's Guide to Improving, Redesigning and Automating Processes,</w:t>
      </w:r>
      <w:r>
        <w:rPr>
          <w:rFonts w:hint="default"/>
          <w:lang w:val="en-US" w:eastAsia="zh-CN"/>
        </w:rPr>
        <w:t>”</w:t>
      </w:r>
      <w:r>
        <w:rPr>
          <w:rFonts w:hint="eastAsia"/>
        </w:rPr>
        <w:t xml:space="preserve"> Morgan Kaufmann, 2003.  </w:t>
      </w:r>
    </w:p>
    <w:p>
      <w:pPr>
        <w:pStyle w:val="46"/>
        <w:numPr>
          <w:ilvl w:val="0"/>
          <w:numId w:val="5"/>
        </w:numPr>
        <w:ind w:left="420" w:leftChars="0" w:hanging="420" w:firstLineChars="0"/>
      </w:pPr>
      <w:r>
        <w:rPr>
          <w:rFonts w:hint="eastAsia"/>
        </w:rPr>
        <w:t xml:space="preserve">J.N. Bruce, </w:t>
      </w:r>
      <w:r>
        <w:rPr>
          <w:rFonts w:hint="default"/>
          <w:lang w:val="en-US" w:eastAsia="zh-CN"/>
        </w:rPr>
        <w:t>“</w:t>
      </w:r>
      <w:r>
        <w:rPr>
          <w:rFonts w:hint="eastAsia"/>
        </w:rPr>
        <w:t>Introducing SOA and workflow modeling to non</w:t>
      </w:r>
      <w:r>
        <w:rPr>
          <w:rFonts w:hint="eastAsia"/>
        </w:rPr>
        <w:t/>
      </w:r>
      <w:r>
        <w:rPr>
          <w:rFonts w:hint="eastAsia"/>
        </w:rPr>
        <w:t>technical students,</w:t>
      </w:r>
      <w:r>
        <w:rPr>
          <w:rFonts w:hint="default"/>
          <w:lang w:val="en-US" w:eastAsia="zh-CN"/>
        </w:rPr>
        <w:t>”</w:t>
      </w:r>
      <w:r>
        <w:rPr>
          <w:rFonts w:hint="eastAsia"/>
        </w:rPr>
        <w:t xml:space="preserve"> Addison-Wesley Professional, vol. 22, pp. 101- 107, Apr. 2007.  </w:t>
      </w:r>
    </w:p>
    <w:p>
      <w:pPr>
        <w:pStyle w:val="46"/>
        <w:numPr>
          <w:ilvl w:val="0"/>
          <w:numId w:val="5"/>
        </w:numPr>
        <w:ind w:left="420" w:leftChars="0" w:hanging="420" w:firstLineChars="0"/>
      </w:pPr>
      <w:r>
        <w:rPr>
          <w:rFonts w:hint="eastAsia"/>
        </w:rPr>
        <w:t>D. H. Liu,</w:t>
      </w:r>
      <w:r>
        <w:rPr>
          <w:rFonts w:hint="default"/>
          <w:lang w:val="en-US" w:eastAsia="zh-CN"/>
        </w:rPr>
        <w:t>“</w:t>
      </w:r>
      <w:r>
        <w:rPr>
          <w:rFonts w:hint="eastAsia"/>
        </w:rPr>
        <w:t>On Comprehensive Budget Management of Enterprise,</w:t>
      </w:r>
      <w:r>
        <w:rPr>
          <w:rFonts w:hint="default"/>
          <w:lang w:val="en-US" w:eastAsia="zh-CN"/>
        </w:rPr>
        <w:t>”</w:t>
      </w:r>
      <w:r>
        <w:rPr>
          <w:rFonts w:hint="eastAsia"/>
        </w:rPr>
        <w:t xml:space="preserve">China science and technology information, vol. 15, pp. 174-176, Aug. 2006.  </w:t>
      </w:r>
    </w:p>
    <w:p>
      <w:pPr>
        <w:pStyle w:val="46"/>
        <w:numPr>
          <w:ilvl w:val="0"/>
          <w:numId w:val="5"/>
        </w:numPr>
        <w:ind w:left="420" w:leftChars="0" w:hanging="420" w:firstLineChars="0"/>
      </w:pPr>
      <w:r>
        <w:rPr>
          <w:rFonts w:hint="eastAsia"/>
        </w:rPr>
        <w:t xml:space="preserve">Y. Tian, S. X. Jiang, </w:t>
      </w:r>
      <w:r>
        <w:rPr>
          <w:rFonts w:hint="default"/>
          <w:lang w:val="en-US" w:eastAsia="zh-CN"/>
        </w:rPr>
        <w:t>“</w:t>
      </w:r>
      <w:r>
        <w:rPr>
          <w:rFonts w:hint="eastAsia"/>
        </w:rPr>
        <w:t>A budget management system in the ERP environment,</w:t>
      </w:r>
      <w:r>
        <w:rPr>
          <w:rFonts w:hint="default"/>
          <w:lang w:val="en-US" w:eastAsia="zh-CN"/>
        </w:rPr>
        <w:t>”</w:t>
      </w:r>
      <w:r>
        <w:rPr>
          <w:rFonts w:hint="eastAsia"/>
        </w:rPr>
        <w:t xml:space="preserve">Enterprise Informationization, vol. 1, pp. 24-28, 2003.  </w:t>
      </w:r>
    </w:p>
    <w:p>
      <w:pPr>
        <w:pStyle w:val="46"/>
        <w:numPr>
          <w:ilvl w:val="0"/>
          <w:numId w:val="5"/>
        </w:numPr>
        <w:ind w:left="420" w:leftChars="0" w:hanging="420" w:firstLineChars="0"/>
      </w:pPr>
      <w:r>
        <w:rPr>
          <w:rFonts w:hint="eastAsia"/>
        </w:rPr>
        <w:t>W.J. Kettinger, J. T.C. Teng, S. Guha,</w:t>
      </w:r>
      <w:r>
        <w:rPr>
          <w:rFonts w:hint="default"/>
          <w:lang w:val="en-US" w:eastAsia="zh-CN"/>
        </w:rPr>
        <w:t>“</w:t>
      </w:r>
      <w:r>
        <w:rPr>
          <w:rFonts w:hint="eastAsia"/>
        </w:rPr>
        <w:t>Business Process Change: A Study of Methodologies, Techniques, and Tools,</w:t>
      </w:r>
      <w:r>
        <w:rPr>
          <w:rFonts w:hint="default"/>
          <w:lang w:val="en-US" w:eastAsia="zh-CN"/>
        </w:rPr>
        <w:t>”</w:t>
      </w:r>
      <w:r>
        <w:rPr>
          <w:rFonts w:hint="eastAsia"/>
        </w:rPr>
        <w:t xml:space="preserve">MIS Quarterly, vol. 21, pp. 55-80, 1997.  </w:t>
      </w:r>
    </w:p>
    <w:p>
      <w:pPr>
        <w:pStyle w:val="46"/>
        <w:numPr>
          <w:ilvl w:val="0"/>
          <w:numId w:val="5"/>
        </w:numPr>
        <w:ind w:left="420" w:leftChars="0" w:hanging="420" w:firstLineChars="0"/>
      </w:pPr>
      <w:r>
        <w:rPr>
          <w:rFonts w:hint="eastAsia"/>
        </w:rPr>
        <w:t>R. S. Aguilar-Savén,</w:t>
      </w:r>
      <w:r>
        <w:rPr>
          <w:rFonts w:hint="default"/>
          <w:lang w:val="en-US" w:eastAsia="zh-CN"/>
        </w:rPr>
        <w:t>“</w:t>
      </w:r>
      <w:r>
        <w:rPr>
          <w:rFonts w:hint="eastAsia"/>
        </w:rPr>
        <w:t>Business Process Modeling: Review and Framework,</w:t>
      </w:r>
      <w:r>
        <w:rPr>
          <w:rFonts w:hint="default"/>
          <w:lang w:val="en-US" w:eastAsia="zh-CN"/>
        </w:rPr>
        <w:t>”</w:t>
      </w:r>
      <w:r>
        <w:rPr>
          <w:rFonts w:hint="eastAsia"/>
        </w:rPr>
        <w:t xml:space="preserve">International Journal of Production Economics, vol.90, pp. 129-149, 2004.  </w:t>
      </w:r>
    </w:p>
    <w:p>
      <w:pPr>
        <w:pStyle w:val="46"/>
        <w:numPr>
          <w:ilvl w:val="0"/>
          <w:numId w:val="5"/>
        </w:numPr>
        <w:ind w:left="420" w:leftChars="0" w:hanging="420" w:firstLineChars="0"/>
      </w:pPr>
      <w:r>
        <w:rPr>
          <w:rFonts w:hint="eastAsia"/>
        </w:rPr>
        <w:t>R. Lakin, N. Capon, N. Botten ,</w:t>
      </w:r>
      <w:r>
        <w:rPr>
          <w:rFonts w:hint="default"/>
          <w:lang w:val="en-US" w:eastAsia="zh-CN"/>
        </w:rPr>
        <w:t>“</w:t>
      </w:r>
      <w:r>
        <w:rPr>
          <w:rFonts w:hint="eastAsia"/>
        </w:rPr>
        <w:t>BPR enabling software for the financial services industry,</w:t>
      </w:r>
      <w:r>
        <w:rPr>
          <w:rFonts w:hint="default"/>
          <w:lang w:val="en-US" w:eastAsia="zh-CN"/>
        </w:rPr>
        <w:t>”</w:t>
      </w:r>
      <w:r>
        <w:rPr>
          <w:rFonts w:hint="eastAsia"/>
        </w:rPr>
        <w:t xml:space="preserve"> Management services, vol. 40, pp. 18-20, 1996.  </w:t>
      </w:r>
    </w:p>
    <w:p>
      <w:pPr>
        <w:pStyle w:val="46"/>
        <w:numPr>
          <w:ilvl w:val="0"/>
          <w:numId w:val="5"/>
        </w:numPr>
        <w:ind w:left="420" w:leftChars="0" w:hanging="420" w:firstLineChars="0"/>
      </w:pPr>
      <w:r>
        <w:rPr>
          <w:rFonts w:hint="eastAsia"/>
        </w:rPr>
        <w:t>T. H. Davenport,</w:t>
      </w:r>
      <w:r>
        <w:rPr>
          <w:rFonts w:hint="default"/>
          <w:lang w:val="en-US" w:eastAsia="zh-CN"/>
        </w:rPr>
        <w:t>“</w:t>
      </w:r>
      <w:r>
        <w:rPr>
          <w:rFonts w:hint="eastAsia"/>
        </w:rPr>
        <w:t>Process Innovation: Reengineering Work through Information Technology,</w:t>
      </w:r>
      <w:r>
        <w:rPr>
          <w:rFonts w:hint="default"/>
          <w:lang w:val="en-US" w:eastAsia="zh-CN"/>
        </w:rPr>
        <w:t>”</w:t>
      </w:r>
      <w:r>
        <w:rPr>
          <w:rFonts w:hint="eastAsia"/>
        </w:rPr>
        <w:t xml:space="preserve">Harvard Business School Press, 1993.  </w:t>
      </w:r>
    </w:p>
    <w:p>
      <w:pPr>
        <w:pStyle w:val="46"/>
        <w:numPr>
          <w:ilvl w:val="0"/>
          <w:numId w:val="5"/>
        </w:numPr>
        <w:ind w:left="420" w:leftChars="0" w:hanging="420" w:firstLineChars="0"/>
      </w:pPr>
      <w:r>
        <w:rPr>
          <w:rFonts w:hint="eastAsia"/>
        </w:rPr>
        <w:t>R. J. Paul, G. M. Giaglis, V. Hlupic,</w:t>
      </w:r>
      <w:r>
        <w:rPr>
          <w:rFonts w:hint="default"/>
          <w:lang w:val="en-US" w:eastAsia="zh-CN"/>
        </w:rPr>
        <w:t>“</w:t>
      </w:r>
      <w:r>
        <w:rPr>
          <w:rFonts w:hint="eastAsia"/>
        </w:rPr>
        <w:t>Simulation of business processes,</w:t>
      </w:r>
      <w:r>
        <w:rPr>
          <w:rFonts w:hint="default"/>
          <w:lang w:val="en-US" w:eastAsia="zh-CN"/>
        </w:rPr>
        <w:t>”</w:t>
      </w:r>
      <w:r>
        <w:rPr>
          <w:rFonts w:hint="eastAsia"/>
        </w:rPr>
        <w:t xml:space="preserve">The American Behavioral Scientist, vol. 42, pp. 1551- 1577, Aug. 1999.  </w:t>
      </w:r>
    </w:p>
    <w:p>
      <w:pPr>
        <w:pStyle w:val="46"/>
        <w:numPr>
          <w:ilvl w:val="0"/>
          <w:numId w:val="5"/>
        </w:numPr>
        <w:ind w:left="420" w:leftChars="0" w:hanging="420" w:firstLineChars="0"/>
      </w:pPr>
      <w:r>
        <w:rPr>
          <w:rFonts w:hint="eastAsia"/>
        </w:rPr>
        <w:t>A. I. Antón, W. M. McCracken, C. Potts,</w:t>
      </w:r>
      <w:r>
        <w:rPr>
          <w:rFonts w:hint="default"/>
          <w:lang w:val="en-US" w:eastAsia="zh-CN"/>
        </w:rPr>
        <w:t>“</w:t>
      </w:r>
      <w:r>
        <w:rPr>
          <w:rFonts w:hint="eastAsia"/>
        </w:rPr>
        <w:t>Goal Decomposition and Scenario Analysis in Business Process Reengineering,</w:t>
      </w:r>
      <w:r>
        <w:rPr>
          <w:rFonts w:hint="default"/>
          <w:lang w:val="en-US" w:eastAsia="zh-CN"/>
        </w:rPr>
        <w:t>”</w:t>
      </w:r>
      <w:r>
        <w:rPr>
          <w:rFonts w:hint="eastAsia"/>
        </w:rPr>
        <w:t xml:space="preserve">Advanced Information System Engineering, vol. 6, 1994. </w:t>
      </w:r>
    </w:p>
    <w:p>
      <w:pPr>
        <w:pStyle w:val="46"/>
        <w:numPr>
          <w:ilvl w:val="0"/>
          <w:numId w:val="5"/>
        </w:numPr>
        <w:ind w:left="420" w:leftChars="0" w:hanging="420" w:firstLineChars="0"/>
      </w:pPr>
      <w:r>
        <w:rPr>
          <w:rFonts w:hint="eastAsia"/>
        </w:rPr>
        <w:t>A. Aarsten, D. Brugali, G. Menga,</w:t>
      </w:r>
      <w:r>
        <w:rPr>
          <w:rFonts w:hint="default"/>
          <w:lang w:val="en-US" w:eastAsia="zh-CN"/>
        </w:rPr>
        <w:t>“</w:t>
      </w:r>
      <w:r>
        <w:rPr>
          <w:rFonts w:hint="eastAsia"/>
        </w:rPr>
        <w:t>Patterns for Three-Tier Client/Server Applications,</w:t>
      </w:r>
      <w:r>
        <w:rPr>
          <w:rFonts w:hint="default"/>
          <w:lang w:val="en-US" w:eastAsia="zh-CN"/>
        </w:rPr>
        <w:t>”</w:t>
      </w:r>
      <w:r>
        <w:rPr>
          <w:rFonts w:hint="eastAsia"/>
        </w:rPr>
        <w:t>In Pattern Languages of Programs (PloP), Monticello, Illinois, 1996.</w:t>
      </w:r>
    </w:p>
    <w:p>
      <w:pPr>
        <w:pStyle w:val="46"/>
        <w:numPr>
          <w:ilvl w:val="0"/>
          <w:numId w:val="0"/>
        </w:numPr>
        <w:ind w:left="420" w:hanging="420"/>
      </w:pPr>
    </w:p>
    <w:p>
      <w:pPr>
        <w:pStyle w:val="46"/>
        <w:numPr>
          <w:ilvl w:val="0"/>
          <w:numId w:val="0"/>
        </w:numPr>
        <w:ind w:left="420" w:hanging="420"/>
        <w:sectPr>
          <w:headerReference r:id="rId6" w:type="first"/>
          <w:footerReference r:id="rId7" w:type="first"/>
          <w:headerReference r:id="rId5" w:type="default"/>
          <w:pgSz w:w="11906" w:h="16838"/>
          <w:pgMar w:top="1440" w:right="1800" w:bottom="1440" w:left="1800" w:header="851" w:footer="992" w:gutter="0"/>
          <w:pgNumType w:fmt="numberInDash" w:start="1"/>
          <w:cols w:space="425" w:num="1"/>
          <w:docGrid w:type="lines" w:linePitch="312" w:charSpace="0"/>
        </w:sectPr>
      </w:pPr>
    </w:p>
    <w:p>
      <w:pPr>
        <w:pStyle w:val="46"/>
        <w:numPr>
          <w:ilvl w:val="0"/>
          <w:numId w:val="0"/>
        </w:numPr>
        <w:ind w:left="420" w:hanging="420"/>
        <w:rPr>
          <w:rFonts w:hint="eastAsia"/>
          <w:b/>
        </w:rPr>
      </w:pPr>
      <w:r>
        <w:rPr>
          <w:b/>
        </w:rPr>
        <w:t>附英文原文</w:t>
      </w:r>
      <w:r>
        <w:rPr>
          <w:rFonts w:hint="eastAsia"/>
          <w:b/>
        </w:rPr>
        <w:t>：</w:t>
      </w:r>
    </w:p>
    <w:p>
      <w:pPr>
        <w:pStyle w:val="46"/>
        <w:numPr>
          <w:ilvl w:val="0"/>
          <w:numId w:val="0"/>
        </w:numPr>
        <w:spacing w:line="240" w:lineRule="auto"/>
        <w:ind w:left="420" w:hanging="420"/>
        <w:jc w:val="center"/>
        <w:rPr>
          <w:rFonts w:hint="eastAsia" w:eastAsia="宋体"/>
          <w:b/>
          <w:lang w:eastAsia="zh-CN"/>
        </w:rPr>
      </w:pPr>
      <w:bookmarkStart w:id="1" w:name="_GoBack"/>
      <w:r>
        <w:rPr>
          <w:rFonts w:hint="eastAsia" w:eastAsia="宋体"/>
          <w:b/>
          <w:lang w:eastAsia="zh-CN"/>
        </w:rPr>
        <w:drawing>
          <wp:inline distT="0" distB="0" distL="114300" distR="114300">
            <wp:extent cx="5593080" cy="7240270"/>
            <wp:effectExtent l="0" t="0" r="7620" b="11430"/>
            <wp:docPr id="7" name="图片 7" descr="053847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5384723_1"/>
                    <pic:cNvPicPr>
                      <a:picLocks noChangeAspect="1"/>
                    </pic:cNvPicPr>
                  </pic:nvPicPr>
                  <pic:blipFill>
                    <a:blip r:embed="rId13"/>
                    <a:stretch>
                      <a:fillRect/>
                    </a:stretch>
                  </pic:blipFill>
                  <pic:spPr>
                    <a:xfrm>
                      <a:off x="0" y="0"/>
                      <a:ext cx="5593080" cy="7240270"/>
                    </a:xfrm>
                    <a:prstGeom prst="rect">
                      <a:avLst/>
                    </a:prstGeom>
                  </pic:spPr>
                </pic:pic>
              </a:graphicData>
            </a:graphic>
          </wp:inline>
        </w:drawing>
      </w:r>
      <w:bookmarkEnd w:id="1"/>
    </w:p>
    <w:p>
      <w:pPr>
        <w:pStyle w:val="46"/>
        <w:numPr>
          <w:ilvl w:val="0"/>
          <w:numId w:val="0"/>
        </w:numPr>
        <w:ind w:left="420" w:hanging="420"/>
      </w:pPr>
    </w:p>
    <w:p/>
    <w:p>
      <w:pPr>
        <w:spacing w:line="240" w:lineRule="auto"/>
        <w:jc w:val="center"/>
        <w:rPr>
          <w:rFonts w:hint="eastAsia" w:eastAsia="宋体"/>
          <w:lang w:eastAsia="zh-CN"/>
        </w:rPr>
      </w:pPr>
      <w:r>
        <w:rPr>
          <w:rFonts w:hint="eastAsia" w:eastAsia="宋体"/>
          <w:lang w:eastAsia="zh-CN"/>
        </w:rPr>
        <w:drawing>
          <wp:inline distT="0" distB="0" distL="114300" distR="114300">
            <wp:extent cx="5539105" cy="7171055"/>
            <wp:effectExtent l="0" t="0" r="10795" b="4445"/>
            <wp:docPr id="6" name="图片 6" descr="0538472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5384723_2"/>
                    <pic:cNvPicPr>
                      <a:picLocks noChangeAspect="1"/>
                    </pic:cNvPicPr>
                  </pic:nvPicPr>
                  <pic:blipFill>
                    <a:blip r:embed="rId14"/>
                    <a:stretch>
                      <a:fillRect/>
                    </a:stretch>
                  </pic:blipFill>
                  <pic:spPr>
                    <a:xfrm>
                      <a:off x="0" y="0"/>
                      <a:ext cx="5539105" cy="7171055"/>
                    </a:xfrm>
                    <a:prstGeom prst="rect">
                      <a:avLst/>
                    </a:prstGeom>
                  </pic:spPr>
                </pic:pic>
              </a:graphicData>
            </a:graphic>
          </wp:inline>
        </w:drawing>
      </w:r>
    </w:p>
    <w:p>
      <w:pPr>
        <w:spacing w:line="240" w:lineRule="auto"/>
        <w:jc w:val="center"/>
        <w:rPr>
          <w:rFonts w:hint="eastAsia" w:eastAsia="宋体"/>
          <w:lang w:eastAsia="zh-CN"/>
        </w:rPr>
      </w:pPr>
      <w:r>
        <w:rPr>
          <w:rFonts w:hint="eastAsia" w:eastAsia="宋体"/>
          <w:lang w:eastAsia="zh-CN"/>
        </w:rPr>
        <w:drawing>
          <wp:inline distT="0" distB="0" distL="114300" distR="114300">
            <wp:extent cx="5716905" cy="7398385"/>
            <wp:effectExtent l="0" t="0" r="10795" b="5715"/>
            <wp:docPr id="8" name="图片 8" descr="0538472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5384723_3"/>
                    <pic:cNvPicPr>
                      <a:picLocks noChangeAspect="1"/>
                    </pic:cNvPicPr>
                  </pic:nvPicPr>
                  <pic:blipFill>
                    <a:blip r:embed="rId15"/>
                    <a:stretch>
                      <a:fillRect/>
                    </a:stretch>
                  </pic:blipFill>
                  <pic:spPr>
                    <a:xfrm>
                      <a:off x="0" y="0"/>
                      <a:ext cx="5716905" cy="7398385"/>
                    </a:xfrm>
                    <a:prstGeom prst="rect">
                      <a:avLst/>
                    </a:prstGeom>
                  </pic:spPr>
                </pic:pic>
              </a:graphicData>
            </a:graphic>
          </wp:inline>
        </w:drawing>
      </w:r>
    </w:p>
    <w:p>
      <w:pPr>
        <w:spacing w:line="240" w:lineRule="auto"/>
        <w:jc w:val="center"/>
        <w:rPr>
          <w:rFonts w:hint="eastAsia" w:eastAsia="宋体"/>
          <w:lang w:eastAsia="zh-CN"/>
        </w:rPr>
      </w:pPr>
      <w:r>
        <w:rPr>
          <w:rFonts w:hint="eastAsia" w:eastAsia="宋体"/>
          <w:lang w:eastAsia="zh-CN"/>
        </w:rPr>
        <w:drawing>
          <wp:inline distT="0" distB="0" distL="114300" distR="114300">
            <wp:extent cx="5587365" cy="7232650"/>
            <wp:effectExtent l="0" t="0" r="635" b="6350"/>
            <wp:docPr id="9" name="图片 9" descr="英文翻译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英文翻译_1"/>
                    <pic:cNvPicPr>
                      <a:picLocks noChangeAspect="1"/>
                    </pic:cNvPicPr>
                  </pic:nvPicPr>
                  <pic:blipFill>
                    <a:blip r:embed="rId16"/>
                    <a:stretch>
                      <a:fillRect/>
                    </a:stretch>
                  </pic:blipFill>
                  <pic:spPr>
                    <a:xfrm>
                      <a:off x="0" y="0"/>
                      <a:ext cx="5587365" cy="7232650"/>
                    </a:xfrm>
                    <a:prstGeom prst="rect">
                      <a:avLst/>
                    </a:prstGeom>
                  </pic:spPr>
                </pic:pic>
              </a:graphicData>
            </a:graphic>
          </wp:inline>
        </w:drawing>
      </w:r>
    </w:p>
    <w:p>
      <w:pPr>
        <w:spacing w:line="240" w:lineRule="auto"/>
        <w:jc w:val="center"/>
        <w:rPr>
          <w:rFonts w:hint="eastAsia" w:eastAsia="宋体"/>
          <w:lang w:eastAsia="zh-CN"/>
        </w:rPr>
      </w:pPr>
      <w:r>
        <w:rPr>
          <w:rFonts w:hint="eastAsia" w:eastAsia="宋体"/>
          <w:lang w:eastAsia="zh-CN"/>
        </w:rPr>
        <w:drawing>
          <wp:inline distT="0" distB="0" distL="114300" distR="114300">
            <wp:extent cx="5541010" cy="7171690"/>
            <wp:effectExtent l="0" t="0" r="8890" b="3810"/>
            <wp:docPr id="10" name="图片 10" descr="英文翻译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英文翻译_2"/>
                    <pic:cNvPicPr>
                      <a:picLocks noChangeAspect="1"/>
                    </pic:cNvPicPr>
                  </pic:nvPicPr>
                  <pic:blipFill>
                    <a:blip r:embed="rId17"/>
                    <a:stretch>
                      <a:fillRect/>
                    </a:stretch>
                  </pic:blipFill>
                  <pic:spPr>
                    <a:xfrm>
                      <a:off x="0" y="0"/>
                      <a:ext cx="5541010" cy="7171690"/>
                    </a:xfrm>
                    <a:prstGeom prst="rect">
                      <a:avLst/>
                    </a:prstGeom>
                  </pic:spPr>
                </pic:pic>
              </a:graphicData>
            </a:graphic>
          </wp:inline>
        </w:drawing>
      </w:r>
    </w:p>
    <w:sectPr>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21955092"/>
      <w:docPartObj>
        <w:docPartGallery w:val="AutoText"/>
      </w:docPartObj>
    </w:sdtPr>
    <w:sdtContent>
      <w:p>
        <w:pPr>
          <w:pStyle w:val="14"/>
          <w:jc w:val="center"/>
        </w:pPr>
        <w:r>
          <w:fldChar w:fldCharType="begin"/>
        </w:r>
        <w:r>
          <w:instrText xml:space="preserve">PAGE   \* MERGEFORMAT</w:instrText>
        </w:r>
        <w:r>
          <w:fldChar w:fldCharType="separate"/>
        </w:r>
        <w:r>
          <w:rPr>
            <w:lang w:val="zh-CN"/>
          </w:rPr>
          <w:t>-</w:t>
        </w:r>
        <w:r>
          <w:t xml:space="preserve"> 1 -</w:t>
        </w:r>
        <w:r>
          <w:fldChar w:fldCharType="end"/>
        </w:r>
      </w:p>
    </w:sdtContent>
  </w:sdt>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3402080"/>
      <w:docPartObj>
        <w:docPartGallery w:val="AutoText"/>
      </w:docPartObj>
    </w:sdtPr>
    <w:sdtContent>
      <w:p>
        <w:pPr>
          <w:pStyle w:val="14"/>
          <w:jc w:val="center"/>
        </w:pPr>
        <w:r>
          <w:fldChar w:fldCharType="begin"/>
        </w:r>
        <w:r>
          <w:instrText xml:space="preserve">PAGE   \* MERGEFORMAT</w:instrText>
        </w:r>
        <w:r>
          <w:fldChar w:fldCharType="separate"/>
        </w:r>
        <w:r>
          <w:rPr>
            <w:lang w:val="zh-CN"/>
          </w:rPr>
          <w:t>-</w:t>
        </w:r>
        <w:r>
          <w:t xml:space="preserve"> 1 -</w:t>
        </w:r>
        <w:r>
          <w:fldChar w:fldCharType="end"/>
        </w:r>
      </w:p>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153"/>
      </w:tabs>
      <w:jc w:val="left"/>
    </w:pPr>
    <w:r>
      <w:tab/>
    </w:r>
    <w:r>
      <w:t>测试报告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153"/>
      </w:tabs>
      <w:jc w:val="left"/>
    </w:pPr>
    <w:r>
      <w:t>毕业设计文档</w:t>
    </w:r>
    <w:r>
      <w:tab/>
    </w:r>
    <w:r>
      <w:t>英文文献翻译</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153"/>
      </w:tabs>
      <w:jc w:val="left"/>
    </w:pPr>
    <w:r>
      <w:t>毕业设计文档</w:t>
    </w:r>
    <w:r>
      <w:tab/>
    </w:r>
    <w:r>
      <w:t>文献综述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40A0EEF"/>
    <w:multiLevelType w:val="singleLevel"/>
    <w:tmpl w:val="E40A0EEF"/>
    <w:lvl w:ilvl="0" w:tentative="0">
      <w:start w:val="1"/>
      <w:numFmt w:val="decimal"/>
      <w:suff w:val="nothing"/>
      <w:lvlText w:val="（%1）"/>
      <w:lvlJc w:val="left"/>
    </w:lvl>
  </w:abstractNum>
  <w:abstractNum w:abstractNumId="1">
    <w:nsid w:val="12E76B11"/>
    <w:multiLevelType w:val="multilevel"/>
    <w:tmpl w:val="12E76B11"/>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2">
    <w:nsid w:val="1F286EAD"/>
    <w:multiLevelType w:val="multilevel"/>
    <w:tmpl w:val="1F286EA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68CE9E7"/>
    <w:multiLevelType w:val="singleLevel"/>
    <w:tmpl w:val="368CE9E7"/>
    <w:lvl w:ilvl="0" w:tentative="0">
      <w:start w:val="1"/>
      <w:numFmt w:val="decimal"/>
      <w:suff w:val="nothing"/>
      <w:lvlText w:val="（%1）"/>
      <w:lvlJc w:val="left"/>
    </w:lvl>
  </w:abstractNum>
  <w:abstractNum w:abstractNumId="4">
    <w:nsid w:val="4768240B"/>
    <w:multiLevelType w:val="multilevel"/>
    <w:tmpl w:val="4768240B"/>
    <w:lvl w:ilvl="0" w:tentative="0">
      <w:start w:val="1"/>
      <w:numFmt w:val="decimal"/>
      <w:pStyle w:val="46"/>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5CC"/>
    <w:rsid w:val="00471C13"/>
    <w:rsid w:val="00595282"/>
    <w:rsid w:val="006411E9"/>
    <w:rsid w:val="0068382F"/>
    <w:rsid w:val="008945CC"/>
    <w:rsid w:val="008E7DCE"/>
    <w:rsid w:val="00C76456"/>
    <w:rsid w:val="05065626"/>
    <w:rsid w:val="455B06E3"/>
    <w:rsid w:val="56FA2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宋体" w:cstheme="minorBidi"/>
      <w:kern w:val="2"/>
      <w:sz w:val="21"/>
      <w:szCs w:val="21"/>
      <w:lang w:val="en-US" w:eastAsia="zh-CN" w:bidi="ar-SA"/>
    </w:rPr>
  </w:style>
  <w:style w:type="paragraph" w:styleId="2">
    <w:name w:val="heading 1"/>
    <w:basedOn w:val="1"/>
    <w:next w:val="3"/>
    <w:link w:val="24"/>
    <w:qFormat/>
    <w:uiPriority w:val="9"/>
    <w:pPr>
      <w:keepNext/>
      <w:keepLines/>
      <w:numPr>
        <w:ilvl w:val="0"/>
        <w:numId w:val="1"/>
      </w:numPr>
      <w:spacing w:before="100" w:beforeLines="100"/>
      <w:ind w:left="431" w:hanging="431"/>
      <w:outlineLvl w:val="0"/>
    </w:pPr>
    <w:rPr>
      <w:b/>
      <w:bCs/>
      <w:kern w:val="44"/>
      <w:sz w:val="30"/>
      <w:szCs w:val="44"/>
    </w:rPr>
  </w:style>
  <w:style w:type="paragraph" w:styleId="4">
    <w:name w:val="heading 2"/>
    <w:basedOn w:val="1"/>
    <w:next w:val="3"/>
    <w:link w:val="25"/>
    <w:qFormat/>
    <w:uiPriority w:val="9"/>
    <w:pPr>
      <w:keepNext/>
      <w:keepLines/>
      <w:numPr>
        <w:ilvl w:val="1"/>
        <w:numId w:val="1"/>
      </w:numPr>
      <w:ind w:left="578" w:hanging="578"/>
      <w:outlineLvl w:val="1"/>
    </w:pPr>
    <w:rPr>
      <w:rFonts w:cstheme="majorBidi"/>
      <w:b/>
      <w:bCs/>
      <w:sz w:val="30"/>
      <w:szCs w:val="32"/>
    </w:rPr>
  </w:style>
  <w:style w:type="paragraph" w:styleId="5">
    <w:name w:val="heading 3"/>
    <w:basedOn w:val="1"/>
    <w:next w:val="3"/>
    <w:link w:val="26"/>
    <w:unhideWhenUsed/>
    <w:qFormat/>
    <w:uiPriority w:val="9"/>
    <w:pPr>
      <w:keepNext/>
      <w:keepLines/>
      <w:numPr>
        <w:ilvl w:val="2"/>
        <w:numId w:val="1"/>
      </w:numPr>
      <w:spacing w:before="260" w:after="260" w:line="416" w:lineRule="auto"/>
      <w:outlineLvl w:val="2"/>
    </w:pPr>
    <w:rPr>
      <w:b/>
      <w:bCs/>
      <w:sz w:val="32"/>
      <w:szCs w:val="32"/>
    </w:rPr>
  </w:style>
  <w:style w:type="paragraph" w:styleId="6">
    <w:name w:val="heading 4"/>
    <w:basedOn w:val="1"/>
    <w:next w:val="3"/>
    <w:link w:val="27"/>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3"/>
    <w:link w:val="28"/>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3"/>
    <w:link w:val="29"/>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3"/>
    <w:link w:val="30"/>
    <w:unhideWhenUsed/>
    <w:qFormat/>
    <w:uiPriority w:val="9"/>
    <w:pPr>
      <w:keepNext/>
      <w:keepLines/>
      <w:numPr>
        <w:ilvl w:val="6"/>
        <w:numId w:val="1"/>
      </w:numPr>
      <w:spacing w:before="240" w:after="64" w:line="320" w:lineRule="auto"/>
      <w:outlineLvl w:val="6"/>
    </w:pPr>
    <w:rPr>
      <w:b/>
      <w:bCs/>
      <w:sz w:val="24"/>
      <w:szCs w:val="24"/>
    </w:rPr>
  </w:style>
  <w:style w:type="paragraph" w:styleId="10">
    <w:name w:val="heading 8"/>
    <w:basedOn w:val="1"/>
    <w:next w:val="3"/>
    <w:link w:val="31"/>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3"/>
    <w:link w:val="32"/>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20">
    <w:name w:val="Default Paragraph Font"/>
    <w:semiHidden/>
    <w:unhideWhenUsed/>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customStyle="1" w:styleId="3">
    <w:name w:val="中文正文"/>
    <w:basedOn w:val="1"/>
    <w:link w:val="33"/>
    <w:qFormat/>
    <w:uiPriority w:val="0"/>
    <w:pPr>
      <w:ind w:firstLine="200" w:firstLineChars="200"/>
    </w:pPr>
    <w:rPr>
      <w:sz w:val="24"/>
    </w:rPr>
  </w:style>
  <w:style w:type="paragraph" w:styleId="12">
    <w:name w:val="annotation text"/>
    <w:basedOn w:val="1"/>
    <w:link w:val="41"/>
    <w:unhideWhenUsed/>
    <w:uiPriority w:val="99"/>
    <w:pPr>
      <w:jc w:val="left"/>
    </w:pPr>
  </w:style>
  <w:style w:type="paragraph" w:styleId="13">
    <w:name w:val="Balloon Text"/>
    <w:basedOn w:val="1"/>
    <w:link w:val="58"/>
    <w:semiHidden/>
    <w:unhideWhenUsed/>
    <w:uiPriority w:val="99"/>
    <w:pPr>
      <w:spacing w:line="240" w:lineRule="auto"/>
    </w:pPr>
    <w:rPr>
      <w:sz w:val="18"/>
      <w:szCs w:val="18"/>
    </w:rPr>
  </w:style>
  <w:style w:type="paragraph" w:styleId="14">
    <w:name w:val="footer"/>
    <w:basedOn w:val="1"/>
    <w:link w:val="23"/>
    <w:unhideWhenUsed/>
    <w:uiPriority w:val="99"/>
    <w:pPr>
      <w:tabs>
        <w:tab w:val="center" w:pos="4153"/>
        <w:tab w:val="right" w:pos="8306"/>
      </w:tabs>
      <w:snapToGrid w:val="0"/>
      <w:jc w:val="left"/>
    </w:pPr>
    <w:rPr>
      <w:sz w:val="18"/>
      <w:szCs w:val="18"/>
    </w:rPr>
  </w:style>
  <w:style w:type="paragraph" w:styleId="15">
    <w:name w:val="header"/>
    <w:basedOn w:val="1"/>
    <w:link w:val="22"/>
    <w:unhideWhenUsed/>
    <w:uiPriority w:val="99"/>
    <w:pPr>
      <w:pBdr>
        <w:bottom w:val="single" w:color="auto" w:sz="6" w:space="1"/>
      </w:pBdr>
      <w:tabs>
        <w:tab w:val="center" w:pos="4153"/>
        <w:tab w:val="right" w:pos="8306"/>
      </w:tabs>
      <w:snapToGrid w:val="0"/>
      <w:jc w:val="center"/>
    </w:pPr>
    <w:rPr>
      <w:sz w:val="18"/>
      <w:szCs w:val="18"/>
    </w:rPr>
  </w:style>
  <w:style w:type="paragraph" w:styleId="16">
    <w:name w:val="Subtitle"/>
    <w:basedOn w:val="1"/>
    <w:next w:val="1"/>
    <w:link w:val="40"/>
    <w:qFormat/>
    <w:uiPriority w:val="11"/>
    <w:pPr>
      <w:spacing w:before="240" w:after="60" w:line="312" w:lineRule="auto"/>
      <w:jc w:val="center"/>
      <w:outlineLvl w:val="1"/>
    </w:pPr>
    <w:rPr>
      <w:rFonts w:eastAsia="黑体" w:cstheme="majorBidi"/>
      <w:b/>
      <w:bCs/>
      <w:kern w:val="28"/>
      <w:sz w:val="44"/>
      <w:szCs w:val="32"/>
    </w:rPr>
  </w:style>
  <w:style w:type="paragraph" w:styleId="17">
    <w:name w:val="Title"/>
    <w:basedOn w:val="1"/>
    <w:next w:val="1"/>
    <w:link w:val="39"/>
    <w:qFormat/>
    <w:uiPriority w:val="10"/>
    <w:pPr>
      <w:spacing w:before="240" w:after="60"/>
      <w:jc w:val="center"/>
      <w:outlineLvl w:val="0"/>
    </w:pPr>
    <w:rPr>
      <w:rFonts w:cstheme="majorBidi"/>
      <w:b/>
      <w:bCs/>
      <w:sz w:val="52"/>
      <w:szCs w:val="32"/>
    </w:rPr>
  </w:style>
  <w:style w:type="paragraph" w:styleId="18">
    <w:name w:val="annotation subject"/>
    <w:basedOn w:val="12"/>
    <w:next w:val="12"/>
    <w:link w:val="59"/>
    <w:unhideWhenUsed/>
    <w:uiPriority w:val="99"/>
    <w:rPr>
      <w:b/>
      <w:bCs/>
    </w:rPr>
  </w:style>
  <w:style w:type="character" w:styleId="21">
    <w:name w:val="annotation reference"/>
    <w:basedOn w:val="20"/>
    <w:semiHidden/>
    <w:unhideWhenUsed/>
    <w:uiPriority w:val="99"/>
    <w:rPr>
      <w:sz w:val="21"/>
      <w:szCs w:val="21"/>
    </w:rPr>
  </w:style>
  <w:style w:type="character" w:customStyle="1" w:styleId="22">
    <w:name w:val="页眉 字符"/>
    <w:basedOn w:val="20"/>
    <w:link w:val="15"/>
    <w:uiPriority w:val="99"/>
    <w:rPr>
      <w:sz w:val="18"/>
      <w:szCs w:val="18"/>
    </w:rPr>
  </w:style>
  <w:style w:type="character" w:customStyle="1" w:styleId="23">
    <w:name w:val="页脚 字符"/>
    <w:basedOn w:val="20"/>
    <w:link w:val="14"/>
    <w:uiPriority w:val="99"/>
    <w:rPr>
      <w:sz w:val="18"/>
      <w:szCs w:val="18"/>
    </w:rPr>
  </w:style>
  <w:style w:type="character" w:customStyle="1" w:styleId="24">
    <w:name w:val="标题 1 字符"/>
    <w:basedOn w:val="20"/>
    <w:link w:val="2"/>
    <w:uiPriority w:val="9"/>
    <w:rPr>
      <w:rFonts w:ascii="Times New Roman" w:hAnsi="Times New Roman" w:eastAsia="宋体"/>
      <w:b/>
      <w:bCs/>
      <w:kern w:val="44"/>
      <w:sz w:val="30"/>
      <w:szCs w:val="44"/>
    </w:rPr>
  </w:style>
  <w:style w:type="character" w:customStyle="1" w:styleId="25">
    <w:name w:val="标题 2 字符"/>
    <w:basedOn w:val="20"/>
    <w:link w:val="4"/>
    <w:uiPriority w:val="9"/>
    <w:rPr>
      <w:rFonts w:ascii="Times New Roman" w:hAnsi="Times New Roman" w:eastAsia="宋体" w:cstheme="majorBidi"/>
      <w:b/>
      <w:bCs/>
      <w:sz w:val="30"/>
      <w:szCs w:val="32"/>
    </w:rPr>
  </w:style>
  <w:style w:type="character" w:customStyle="1" w:styleId="26">
    <w:name w:val="标题 3 字符"/>
    <w:basedOn w:val="20"/>
    <w:link w:val="5"/>
    <w:uiPriority w:val="9"/>
    <w:rPr>
      <w:rFonts w:ascii="Times New Roman" w:hAnsi="Times New Roman" w:eastAsia="宋体"/>
      <w:b/>
      <w:bCs/>
      <w:sz w:val="32"/>
      <w:szCs w:val="32"/>
    </w:rPr>
  </w:style>
  <w:style w:type="character" w:customStyle="1" w:styleId="27">
    <w:name w:val="标题 4 字符"/>
    <w:basedOn w:val="20"/>
    <w:link w:val="6"/>
    <w:uiPriority w:val="9"/>
    <w:rPr>
      <w:rFonts w:asciiTheme="majorHAnsi" w:hAnsiTheme="majorHAnsi" w:eastAsiaTheme="majorEastAsia" w:cstheme="majorBidi"/>
      <w:b/>
      <w:bCs/>
      <w:sz w:val="28"/>
      <w:szCs w:val="28"/>
    </w:rPr>
  </w:style>
  <w:style w:type="character" w:customStyle="1" w:styleId="28">
    <w:name w:val="标题 5 字符"/>
    <w:basedOn w:val="20"/>
    <w:link w:val="7"/>
    <w:uiPriority w:val="9"/>
    <w:rPr>
      <w:rFonts w:ascii="Times New Roman" w:hAnsi="Times New Roman" w:eastAsia="宋体"/>
      <w:b/>
      <w:bCs/>
      <w:sz w:val="28"/>
      <w:szCs w:val="28"/>
    </w:rPr>
  </w:style>
  <w:style w:type="character" w:customStyle="1" w:styleId="29">
    <w:name w:val="标题 6 字符"/>
    <w:basedOn w:val="20"/>
    <w:link w:val="8"/>
    <w:uiPriority w:val="9"/>
    <w:rPr>
      <w:rFonts w:asciiTheme="majorHAnsi" w:hAnsiTheme="majorHAnsi" w:eastAsiaTheme="majorEastAsia" w:cstheme="majorBidi"/>
      <w:b/>
      <w:bCs/>
      <w:sz w:val="24"/>
      <w:szCs w:val="24"/>
    </w:rPr>
  </w:style>
  <w:style w:type="character" w:customStyle="1" w:styleId="30">
    <w:name w:val="标题 7 字符"/>
    <w:basedOn w:val="20"/>
    <w:link w:val="9"/>
    <w:qFormat/>
    <w:uiPriority w:val="9"/>
    <w:rPr>
      <w:rFonts w:ascii="Times New Roman" w:hAnsi="Times New Roman" w:eastAsia="宋体"/>
      <w:b/>
      <w:bCs/>
      <w:sz w:val="24"/>
      <w:szCs w:val="24"/>
    </w:rPr>
  </w:style>
  <w:style w:type="character" w:customStyle="1" w:styleId="31">
    <w:name w:val="标题 8 字符"/>
    <w:basedOn w:val="20"/>
    <w:link w:val="10"/>
    <w:uiPriority w:val="9"/>
    <w:rPr>
      <w:rFonts w:asciiTheme="majorHAnsi" w:hAnsiTheme="majorHAnsi" w:eastAsiaTheme="majorEastAsia" w:cstheme="majorBidi"/>
      <w:sz w:val="24"/>
      <w:szCs w:val="24"/>
    </w:rPr>
  </w:style>
  <w:style w:type="character" w:customStyle="1" w:styleId="32">
    <w:name w:val="标题 9 字符"/>
    <w:basedOn w:val="20"/>
    <w:link w:val="11"/>
    <w:uiPriority w:val="9"/>
    <w:rPr>
      <w:rFonts w:asciiTheme="majorHAnsi" w:hAnsiTheme="majorHAnsi" w:eastAsiaTheme="majorEastAsia" w:cstheme="majorBidi"/>
      <w:szCs w:val="21"/>
    </w:rPr>
  </w:style>
  <w:style w:type="character" w:customStyle="1" w:styleId="33">
    <w:name w:val="中文正文 字符"/>
    <w:basedOn w:val="20"/>
    <w:link w:val="3"/>
    <w:qFormat/>
    <w:uiPriority w:val="0"/>
    <w:rPr>
      <w:rFonts w:ascii="Times New Roman" w:hAnsi="Times New Roman" w:eastAsia="宋体"/>
      <w:sz w:val="24"/>
      <w:szCs w:val="21"/>
    </w:rPr>
  </w:style>
  <w:style w:type="paragraph" w:customStyle="1" w:styleId="34">
    <w:name w:val="图题"/>
    <w:basedOn w:val="1"/>
    <w:next w:val="3"/>
    <w:link w:val="36"/>
    <w:qFormat/>
    <w:uiPriority w:val="0"/>
    <w:pPr>
      <w:spacing w:after="50" w:afterLines="50"/>
      <w:jc w:val="center"/>
    </w:pPr>
  </w:style>
  <w:style w:type="paragraph" w:customStyle="1" w:styleId="35">
    <w:name w:val="图"/>
    <w:basedOn w:val="1"/>
    <w:next w:val="34"/>
    <w:qFormat/>
    <w:uiPriority w:val="0"/>
    <w:pPr>
      <w:keepNext/>
      <w:spacing w:before="50" w:beforeLines="50" w:line="240" w:lineRule="auto"/>
      <w:jc w:val="center"/>
    </w:pPr>
  </w:style>
  <w:style w:type="character" w:customStyle="1" w:styleId="36">
    <w:name w:val="图题 字符"/>
    <w:basedOn w:val="20"/>
    <w:link w:val="34"/>
    <w:uiPriority w:val="0"/>
    <w:rPr>
      <w:rFonts w:ascii="Times New Roman" w:hAnsi="Times New Roman" w:eastAsia="宋体"/>
      <w:szCs w:val="21"/>
    </w:rPr>
  </w:style>
  <w:style w:type="paragraph" w:customStyle="1" w:styleId="37">
    <w:name w:val="表题"/>
    <w:basedOn w:val="1"/>
    <w:next w:val="1"/>
    <w:link w:val="38"/>
    <w:qFormat/>
    <w:uiPriority w:val="0"/>
    <w:pPr>
      <w:keepNext/>
      <w:spacing w:before="50" w:beforeLines="50"/>
      <w:jc w:val="center"/>
    </w:pPr>
    <w:rPr>
      <w:sz w:val="20"/>
    </w:rPr>
  </w:style>
  <w:style w:type="character" w:customStyle="1" w:styleId="38">
    <w:name w:val="表题 字符"/>
    <w:basedOn w:val="20"/>
    <w:link w:val="37"/>
    <w:qFormat/>
    <w:uiPriority w:val="0"/>
    <w:rPr>
      <w:rFonts w:ascii="Times New Roman" w:hAnsi="Times New Roman" w:eastAsia="宋体"/>
      <w:sz w:val="20"/>
      <w:szCs w:val="21"/>
    </w:rPr>
  </w:style>
  <w:style w:type="character" w:customStyle="1" w:styleId="39">
    <w:name w:val="标题 字符"/>
    <w:basedOn w:val="20"/>
    <w:link w:val="17"/>
    <w:qFormat/>
    <w:uiPriority w:val="10"/>
    <w:rPr>
      <w:rFonts w:ascii="Times New Roman" w:hAnsi="Times New Roman" w:eastAsia="宋体" w:cstheme="majorBidi"/>
      <w:b/>
      <w:bCs/>
      <w:sz w:val="52"/>
      <w:szCs w:val="32"/>
    </w:rPr>
  </w:style>
  <w:style w:type="character" w:customStyle="1" w:styleId="40">
    <w:name w:val="副标题 字符"/>
    <w:basedOn w:val="20"/>
    <w:link w:val="16"/>
    <w:qFormat/>
    <w:uiPriority w:val="11"/>
    <w:rPr>
      <w:rFonts w:ascii="Times New Roman" w:hAnsi="Times New Roman" w:eastAsia="黑体" w:cstheme="majorBidi"/>
      <w:b/>
      <w:bCs/>
      <w:kern w:val="28"/>
      <w:sz w:val="44"/>
      <w:szCs w:val="32"/>
    </w:rPr>
  </w:style>
  <w:style w:type="character" w:customStyle="1" w:styleId="41">
    <w:name w:val="批注文字 字符"/>
    <w:basedOn w:val="20"/>
    <w:link w:val="12"/>
    <w:qFormat/>
    <w:uiPriority w:val="99"/>
    <w:rPr>
      <w:rFonts w:ascii="Times New Roman" w:hAnsi="Times New Roman" w:eastAsia="宋体"/>
      <w:szCs w:val="21"/>
    </w:rPr>
  </w:style>
  <w:style w:type="character" w:styleId="42">
    <w:name w:val="Placeholder Text"/>
    <w:basedOn w:val="20"/>
    <w:semiHidden/>
    <w:qFormat/>
    <w:uiPriority w:val="99"/>
    <w:rPr>
      <w:color w:val="808080"/>
    </w:rPr>
  </w:style>
  <w:style w:type="paragraph" w:customStyle="1" w:styleId="43">
    <w:name w:val="参考文献"/>
    <w:basedOn w:val="2"/>
    <w:link w:val="44"/>
    <w:qFormat/>
    <w:uiPriority w:val="0"/>
    <w:pPr>
      <w:numPr>
        <w:numId w:val="0"/>
      </w:numPr>
      <w:spacing w:before="312" w:after="312" w:afterLines="100"/>
      <w:ind w:left="431" w:hanging="431"/>
      <w:jc w:val="center"/>
    </w:pPr>
  </w:style>
  <w:style w:type="character" w:customStyle="1" w:styleId="44">
    <w:name w:val="参考文献 Char"/>
    <w:basedOn w:val="24"/>
    <w:link w:val="43"/>
    <w:uiPriority w:val="0"/>
    <w:rPr>
      <w:rFonts w:ascii="Times New Roman" w:hAnsi="Times New Roman" w:eastAsia="宋体"/>
      <w:kern w:val="44"/>
      <w:sz w:val="30"/>
      <w:szCs w:val="44"/>
    </w:rPr>
  </w:style>
  <w:style w:type="paragraph" w:customStyle="1" w:styleId="45">
    <w:name w:val="引文编号"/>
    <w:basedOn w:val="3"/>
    <w:link w:val="48"/>
    <w:qFormat/>
    <w:uiPriority w:val="0"/>
    <w:pPr>
      <w:ind w:firstLine="480"/>
    </w:pPr>
    <w:rPr>
      <w:vertAlign w:val="superscript"/>
    </w:rPr>
  </w:style>
  <w:style w:type="paragraph" w:customStyle="1" w:styleId="46">
    <w:name w:val="引文项"/>
    <w:basedOn w:val="47"/>
    <w:link w:val="57"/>
    <w:qFormat/>
    <w:uiPriority w:val="0"/>
    <w:pPr>
      <w:numPr>
        <w:ilvl w:val="0"/>
        <w:numId w:val="2"/>
      </w:numPr>
      <w:ind w:firstLine="0" w:firstLineChars="0"/>
    </w:pPr>
  </w:style>
  <w:style w:type="paragraph" w:styleId="47">
    <w:name w:val="List Paragraph"/>
    <w:basedOn w:val="1"/>
    <w:qFormat/>
    <w:uiPriority w:val="34"/>
    <w:pPr>
      <w:ind w:firstLine="420" w:firstLineChars="200"/>
    </w:pPr>
  </w:style>
  <w:style w:type="character" w:customStyle="1" w:styleId="48">
    <w:name w:val="引文编号 Char"/>
    <w:basedOn w:val="33"/>
    <w:link w:val="45"/>
    <w:uiPriority w:val="0"/>
    <w:rPr>
      <w:rFonts w:ascii="Times New Roman" w:hAnsi="Times New Roman" w:eastAsia="宋体"/>
      <w:sz w:val="24"/>
      <w:szCs w:val="21"/>
      <w:vertAlign w:val="superscript"/>
    </w:rPr>
  </w:style>
  <w:style w:type="paragraph" w:customStyle="1" w:styleId="49">
    <w:name w:val="文献作者"/>
    <w:basedOn w:val="1"/>
    <w:link w:val="51"/>
    <w:qFormat/>
    <w:uiPriority w:val="0"/>
    <w:pPr>
      <w:jc w:val="center"/>
    </w:pPr>
    <w:rPr>
      <w:rFonts w:eastAsia="仿宋"/>
      <w:sz w:val="28"/>
      <w:szCs w:val="28"/>
    </w:rPr>
  </w:style>
  <w:style w:type="paragraph" w:customStyle="1" w:styleId="50">
    <w:name w:val="作者单位"/>
    <w:basedOn w:val="1"/>
    <w:link w:val="53"/>
    <w:qFormat/>
    <w:uiPriority w:val="0"/>
    <w:pPr>
      <w:jc w:val="center"/>
    </w:pPr>
    <w:rPr>
      <w:sz w:val="18"/>
      <w:szCs w:val="18"/>
    </w:rPr>
  </w:style>
  <w:style w:type="character" w:customStyle="1" w:styleId="51">
    <w:name w:val="文献作者 Char"/>
    <w:basedOn w:val="20"/>
    <w:link w:val="49"/>
    <w:qFormat/>
    <w:uiPriority w:val="0"/>
    <w:rPr>
      <w:rFonts w:ascii="Times New Roman" w:hAnsi="Times New Roman" w:eastAsia="仿宋"/>
      <w:sz w:val="28"/>
      <w:szCs w:val="28"/>
    </w:rPr>
  </w:style>
  <w:style w:type="paragraph" w:customStyle="1" w:styleId="52">
    <w:name w:val="摘要"/>
    <w:basedOn w:val="1"/>
    <w:link w:val="55"/>
    <w:qFormat/>
    <w:uiPriority w:val="0"/>
    <w:pPr>
      <w:spacing w:line="240" w:lineRule="auto"/>
      <w:ind w:left="420" w:leftChars="200" w:right="420" w:rightChars="200"/>
    </w:pPr>
    <w:rPr>
      <w:rFonts w:eastAsia="黑体"/>
      <w:sz w:val="18"/>
      <w:szCs w:val="18"/>
    </w:rPr>
  </w:style>
  <w:style w:type="character" w:customStyle="1" w:styleId="53">
    <w:name w:val="作者单位 Char"/>
    <w:basedOn w:val="20"/>
    <w:link w:val="50"/>
    <w:qFormat/>
    <w:uiPriority w:val="0"/>
    <w:rPr>
      <w:rFonts w:ascii="Times New Roman" w:hAnsi="Times New Roman" w:eastAsia="宋体"/>
      <w:sz w:val="18"/>
      <w:szCs w:val="18"/>
    </w:rPr>
  </w:style>
  <w:style w:type="paragraph" w:customStyle="1" w:styleId="54">
    <w:name w:val="关键词"/>
    <w:basedOn w:val="1"/>
    <w:link w:val="56"/>
    <w:qFormat/>
    <w:uiPriority w:val="0"/>
    <w:pPr>
      <w:spacing w:line="480" w:lineRule="auto"/>
      <w:ind w:left="420" w:leftChars="200" w:right="420" w:rightChars="200"/>
      <w:contextualSpacing/>
    </w:pPr>
    <w:rPr>
      <w:rFonts w:eastAsia="黑体"/>
      <w:sz w:val="18"/>
      <w:szCs w:val="18"/>
    </w:rPr>
  </w:style>
  <w:style w:type="character" w:customStyle="1" w:styleId="55">
    <w:name w:val="摘要 Char"/>
    <w:basedOn w:val="20"/>
    <w:link w:val="52"/>
    <w:uiPriority w:val="0"/>
    <w:rPr>
      <w:rFonts w:ascii="Times New Roman" w:hAnsi="Times New Roman" w:eastAsia="黑体"/>
      <w:sz w:val="18"/>
      <w:szCs w:val="18"/>
    </w:rPr>
  </w:style>
  <w:style w:type="character" w:customStyle="1" w:styleId="56">
    <w:name w:val="关键词 Char"/>
    <w:basedOn w:val="20"/>
    <w:link w:val="54"/>
    <w:uiPriority w:val="0"/>
    <w:rPr>
      <w:rFonts w:ascii="Times New Roman" w:hAnsi="Times New Roman" w:eastAsia="黑体"/>
      <w:sz w:val="18"/>
      <w:szCs w:val="18"/>
    </w:rPr>
  </w:style>
  <w:style w:type="character" w:customStyle="1" w:styleId="57">
    <w:name w:val="引文项 Char"/>
    <w:basedOn w:val="20"/>
    <w:link w:val="46"/>
    <w:uiPriority w:val="0"/>
    <w:rPr>
      <w:rFonts w:ascii="Times New Roman" w:hAnsi="Times New Roman" w:eastAsia="宋体"/>
      <w:szCs w:val="21"/>
    </w:rPr>
  </w:style>
  <w:style w:type="character" w:customStyle="1" w:styleId="58">
    <w:name w:val="批注框文本 字符"/>
    <w:basedOn w:val="20"/>
    <w:link w:val="13"/>
    <w:semiHidden/>
    <w:uiPriority w:val="99"/>
    <w:rPr>
      <w:rFonts w:ascii="Times New Roman" w:hAnsi="Times New Roman" w:eastAsia="宋体"/>
      <w:sz w:val="18"/>
      <w:szCs w:val="18"/>
    </w:rPr>
  </w:style>
  <w:style w:type="character" w:customStyle="1" w:styleId="59">
    <w:name w:val="批注主题 字符"/>
    <w:basedOn w:val="41"/>
    <w:link w:val="18"/>
    <w:semiHidden/>
    <w:uiPriority w:val="99"/>
    <w:rPr>
      <w:rFonts w:ascii="Times New Roman" w:hAnsi="Times New Roman" w:eastAsia="宋体"/>
      <w:b/>
      <w:bCs/>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glossaryDocument" Target="glossary/document.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D75BACF008748A88BB3166B97857DD2"/>
        <w:style w:val=""/>
        <w:category>
          <w:name w:val="常规"/>
          <w:gallery w:val="placeholder"/>
        </w:category>
        <w:types>
          <w:type w:val="bbPlcHdr"/>
        </w:types>
        <w:behaviors>
          <w:behavior w:val="content"/>
        </w:behaviors>
        <w:description w:val=""/>
        <w:guid w:val="{25AD3A4A-BC84-4B2F-8DCB-7F871D7A1C44}"/>
      </w:docPartPr>
      <w:docPartBody>
        <w:p>
          <w:pPr>
            <w:pStyle w:val="5"/>
          </w:pPr>
          <w:r>
            <w:rPr>
              <w:rStyle w:val="4"/>
            </w:rPr>
            <w:t>选择</w:t>
          </w:r>
        </w:p>
      </w:docPartBody>
    </w:docPart>
    <w:docPart>
      <w:docPartPr>
        <w:name w:val="8AD350D94A454F3AB84247CBF2006BDB"/>
        <w:style w:val=""/>
        <w:category>
          <w:name w:val="常规"/>
          <w:gallery w:val="placeholder"/>
        </w:category>
        <w:types>
          <w:type w:val="bbPlcHdr"/>
        </w:types>
        <w:behaviors>
          <w:behavior w:val="content"/>
        </w:behaviors>
        <w:description w:val=""/>
        <w:guid w:val="{EC9B4F64-F804-4A27-A6E7-D77CEF3FBB61}"/>
      </w:docPartPr>
      <w:docPartBody>
        <w:p>
          <w:pPr>
            <w:pStyle w:val="7"/>
          </w:pPr>
          <w:r>
            <w:rPr>
              <w:rStyle w:val="4"/>
            </w:rPr>
            <w:t>选择</w:t>
          </w:r>
        </w:p>
      </w:docPartBody>
    </w:docPart>
    <w:docPart>
      <w:docPartPr>
        <w:name w:val="5105D2765B82485E83791D265694A0A2"/>
        <w:style w:val=""/>
        <w:category>
          <w:name w:val="常规"/>
          <w:gallery w:val="placeholder"/>
        </w:category>
        <w:types>
          <w:type w:val="bbPlcHdr"/>
        </w:types>
        <w:behaviors>
          <w:behavior w:val="content"/>
        </w:behaviors>
        <w:description w:val=""/>
        <w:guid w:val="{7D43F7DC-6BCB-4D8A-8378-9822C00D7DE1}"/>
      </w:docPartPr>
      <w:docPartBody>
        <w:p>
          <w:pPr>
            <w:pStyle w:val="8"/>
          </w:pPr>
          <w:r>
            <w:rPr>
              <w:rStyle w:val="4"/>
            </w:rPr>
            <w:t>选择一项。</w:t>
          </w:r>
        </w:p>
      </w:docPartBody>
    </w:docPart>
    <w:docPart>
      <w:docPartPr>
        <w:name w:val="69DAB1FF1106449988D3AB31939731D4"/>
        <w:style w:val=""/>
        <w:category>
          <w:name w:val="常规"/>
          <w:gallery w:val="placeholder"/>
        </w:category>
        <w:types>
          <w:type w:val="bbPlcHdr"/>
        </w:types>
        <w:behaviors>
          <w:behavior w:val="content"/>
        </w:behaviors>
        <w:description w:val=""/>
        <w:guid w:val="{09750F14-731A-4C62-8C15-0E8DBE113344}"/>
      </w:docPartPr>
      <w:docPartBody>
        <w:p>
          <w:pPr>
            <w:pStyle w:val="9"/>
          </w:pPr>
          <w:r>
            <w:rPr>
              <w:rStyle w:val="4"/>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B4"/>
    <w:rsid w:val="00072027"/>
    <w:rsid w:val="007C24B4"/>
    <w:rsid w:val="0098305D"/>
    <w:rsid w:val="00BD7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7D75BACF008748A88BB3166B97857DD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D7A9F2AD40BD44F1BC59890FCCE9E197"/>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8AD350D94A454F3AB84247CBF2006BDB"/>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5105D2765B82485E83791D265694A0A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69DAB1FF1106449988D3AB31939731D4"/>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Pages>
  <Words>346</Words>
  <Characters>1976</Characters>
  <Lines>16</Lines>
  <Paragraphs>4</Paragraphs>
  <TotalTime>0</TotalTime>
  <ScaleCrop>false</ScaleCrop>
  <LinksUpToDate>false</LinksUpToDate>
  <CharactersWithSpaces>2318</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2019-04-24T06:14:00Z</dcterms:created>
  <dc:creator>Tracy</dc:creator>
  <cp:lastModifiedBy>云层叠叠13</cp:lastModifiedBy>
  <dcterms:modified xsi:type="dcterms:W3CDTF">2019-05-21T07:12:55Z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